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C3F1" w14:textId="161585B6" w:rsidR="006E029E" w:rsidRDefault="006E029E" w:rsidP="006E029E">
      <w:pPr>
        <w:jc w:val="center"/>
        <w:rPr>
          <w:b/>
          <w:bCs/>
          <w:u w:val="single"/>
        </w:rPr>
      </w:pPr>
      <w:r>
        <w:rPr>
          <w:b/>
          <w:bCs/>
          <w:noProof/>
          <w:u w:val="single"/>
        </w:rPr>
        <w:drawing>
          <wp:inline distT="0" distB="0" distL="0" distR="0" wp14:anchorId="7FAB5F56" wp14:editId="52098279">
            <wp:extent cx="1414130" cy="141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23140" cy="1423140"/>
                    </a:xfrm>
                    <a:prstGeom prst="rect">
                      <a:avLst/>
                    </a:prstGeom>
                  </pic:spPr>
                </pic:pic>
              </a:graphicData>
            </a:graphic>
          </wp:inline>
        </w:drawing>
      </w:r>
    </w:p>
    <w:p w14:paraId="52B752AF" w14:textId="4C3B98C0" w:rsidR="006E029E" w:rsidRPr="006E029E" w:rsidRDefault="006E029E" w:rsidP="006E029E">
      <w:pPr>
        <w:jc w:val="center"/>
        <w:rPr>
          <w:b/>
          <w:bCs/>
          <w:sz w:val="48"/>
          <w:szCs w:val="48"/>
          <w:u w:val="single"/>
        </w:rPr>
      </w:pPr>
      <w:r w:rsidRPr="006E029E">
        <w:rPr>
          <w:b/>
          <w:bCs/>
          <w:sz w:val="48"/>
          <w:szCs w:val="48"/>
          <w:u w:val="single"/>
        </w:rPr>
        <w:t xml:space="preserve">Black </w:t>
      </w:r>
      <w:r w:rsidRPr="006E029E">
        <w:rPr>
          <w:b/>
          <w:bCs/>
          <w:color w:val="C00000"/>
          <w:sz w:val="48"/>
          <w:szCs w:val="48"/>
          <w:u w:val="single"/>
        </w:rPr>
        <w:t>History</w:t>
      </w:r>
      <w:r w:rsidRPr="006E029E">
        <w:rPr>
          <w:b/>
          <w:bCs/>
          <w:sz w:val="48"/>
          <w:szCs w:val="48"/>
          <w:u w:val="single"/>
        </w:rPr>
        <w:t xml:space="preserve"> </w:t>
      </w:r>
      <w:r w:rsidRPr="006E029E">
        <w:rPr>
          <w:b/>
          <w:bCs/>
          <w:color w:val="538135" w:themeColor="accent6" w:themeShade="BF"/>
          <w:sz w:val="48"/>
          <w:szCs w:val="48"/>
          <w:u w:val="single"/>
        </w:rPr>
        <w:t>Month</w:t>
      </w:r>
      <w:r w:rsidRPr="006E029E">
        <w:rPr>
          <w:b/>
          <w:bCs/>
          <w:sz w:val="48"/>
          <w:szCs w:val="48"/>
          <w:u w:val="single"/>
        </w:rPr>
        <w:t xml:space="preserve"> Trivia </w:t>
      </w:r>
      <w:r w:rsidRPr="006E029E">
        <w:rPr>
          <w:b/>
          <w:bCs/>
          <w:color w:val="C00000"/>
          <w:sz w:val="48"/>
          <w:szCs w:val="48"/>
          <w:u w:val="single"/>
        </w:rPr>
        <w:t>Info</w:t>
      </w:r>
      <w:r w:rsidRPr="006E029E">
        <w:rPr>
          <w:b/>
          <w:bCs/>
          <w:color w:val="538135" w:themeColor="accent6" w:themeShade="BF"/>
          <w:sz w:val="48"/>
          <w:szCs w:val="48"/>
          <w:u w:val="single"/>
        </w:rPr>
        <w:t>rmat</w:t>
      </w:r>
      <w:r w:rsidRPr="006E029E">
        <w:rPr>
          <w:b/>
          <w:bCs/>
          <w:sz w:val="48"/>
          <w:szCs w:val="48"/>
          <w:u w:val="single"/>
        </w:rPr>
        <w:t>ion</w:t>
      </w:r>
    </w:p>
    <w:p w14:paraId="255FE634" w14:textId="77777777" w:rsidR="006E029E" w:rsidRDefault="006E029E" w:rsidP="006E029E">
      <w:pPr>
        <w:jc w:val="center"/>
        <w:rPr>
          <w:b/>
          <w:bCs/>
          <w:u w:val="single"/>
        </w:rPr>
      </w:pPr>
    </w:p>
    <w:p w14:paraId="305A32F8" w14:textId="4F50977F" w:rsidR="005347C8" w:rsidRPr="006E029E" w:rsidRDefault="00F25990">
      <w:pPr>
        <w:rPr>
          <w:b/>
          <w:bCs/>
          <w:sz w:val="28"/>
          <w:szCs w:val="28"/>
          <w:u w:val="single"/>
        </w:rPr>
      </w:pPr>
      <w:r w:rsidRPr="006E029E">
        <w:rPr>
          <w:b/>
          <w:bCs/>
          <w:sz w:val="28"/>
          <w:szCs w:val="28"/>
          <w:u w:val="single"/>
        </w:rPr>
        <w:t>Carter Woodson</w:t>
      </w:r>
    </w:p>
    <w:p w14:paraId="76BFC057" w14:textId="77777777" w:rsidR="00F25990" w:rsidRPr="00F25990" w:rsidRDefault="00F25990" w:rsidP="00F25990">
      <w:pPr>
        <w:rPr>
          <w:sz w:val="28"/>
          <w:szCs w:val="28"/>
        </w:rPr>
      </w:pPr>
      <w:r w:rsidRPr="00F25990">
        <w:rPr>
          <w:sz w:val="28"/>
          <w:szCs w:val="28"/>
        </w:rPr>
        <w:t>The story of </w:t>
      </w:r>
      <w:hyperlink r:id="rId6" w:history="1">
        <w:r w:rsidRPr="00F25990">
          <w:rPr>
            <w:rStyle w:val="Hyperlink"/>
            <w:sz w:val="28"/>
            <w:szCs w:val="28"/>
          </w:rPr>
          <w:t>Black History</w:t>
        </w:r>
      </w:hyperlink>
      <w:r w:rsidRPr="00F25990">
        <w:rPr>
          <w:sz w:val="28"/>
          <w:szCs w:val="28"/>
        </w:rPr>
        <w:t> Month begins in 1915, half a century after the </w:t>
      </w:r>
      <w:hyperlink r:id="rId7" w:history="1">
        <w:r w:rsidRPr="00F25990">
          <w:rPr>
            <w:rStyle w:val="Hyperlink"/>
            <w:sz w:val="28"/>
            <w:szCs w:val="28"/>
          </w:rPr>
          <w:t>Thirteenth Amendment</w:t>
        </w:r>
      </w:hyperlink>
      <w:r w:rsidRPr="00F25990">
        <w:rPr>
          <w:sz w:val="28"/>
          <w:szCs w:val="28"/>
        </w:rPr>
        <w:t> abolished </w:t>
      </w:r>
      <w:hyperlink r:id="rId8" w:history="1">
        <w:r w:rsidRPr="00F25990">
          <w:rPr>
            <w:rStyle w:val="Hyperlink"/>
            <w:sz w:val="28"/>
            <w:szCs w:val="28"/>
          </w:rPr>
          <w:t>slavery </w:t>
        </w:r>
      </w:hyperlink>
      <w:r w:rsidRPr="00F25990">
        <w:rPr>
          <w:sz w:val="28"/>
          <w:szCs w:val="28"/>
        </w:rPr>
        <w:t>in the United States.</w:t>
      </w:r>
    </w:p>
    <w:p w14:paraId="140EAD16" w14:textId="77777777" w:rsidR="00F25990" w:rsidRPr="00F25990" w:rsidRDefault="00F25990" w:rsidP="00F25990">
      <w:pPr>
        <w:rPr>
          <w:sz w:val="28"/>
          <w:szCs w:val="28"/>
        </w:rPr>
      </w:pPr>
      <w:r w:rsidRPr="00F25990">
        <w:rPr>
          <w:sz w:val="28"/>
          <w:szCs w:val="28"/>
        </w:rPr>
        <w:t>Black History Month is an annual celebration of achievements by African Americans and a time for recognizing their central role in U.S. history. Also known as African American History Month, the event grew out of “Negro History Week,” the brainchild of noted historian Carter G. Woodson and other prominent African Americans. Since 1976, every U.S. president has officially designated the month of February as Black History Month. Other countries around the world, including Canada and the United Kingdom, also devote a month to celebrating Black history.</w:t>
      </w:r>
    </w:p>
    <w:p w14:paraId="7950559B" w14:textId="5C50B273" w:rsidR="00F25990" w:rsidRPr="006E029E" w:rsidRDefault="00F25990">
      <w:pPr>
        <w:rPr>
          <w:sz w:val="28"/>
          <w:szCs w:val="28"/>
        </w:rPr>
      </w:pPr>
    </w:p>
    <w:p w14:paraId="1EDABA4C" w14:textId="73C011A8" w:rsidR="00F25990" w:rsidRPr="006E029E" w:rsidRDefault="00F25990">
      <w:pPr>
        <w:rPr>
          <w:b/>
          <w:bCs/>
          <w:sz w:val="28"/>
          <w:szCs w:val="28"/>
          <w:u w:val="single"/>
        </w:rPr>
      </w:pPr>
      <w:r w:rsidRPr="006E029E">
        <w:rPr>
          <w:b/>
          <w:bCs/>
          <w:sz w:val="28"/>
          <w:szCs w:val="28"/>
          <w:u w:val="single"/>
        </w:rPr>
        <w:t>Rosa Parks</w:t>
      </w:r>
    </w:p>
    <w:p w14:paraId="3BBE9412" w14:textId="48F3BCB2" w:rsidR="00F25990" w:rsidRPr="006E029E" w:rsidRDefault="00F25990" w:rsidP="00F25990">
      <w:pPr>
        <w:rPr>
          <w:sz w:val="28"/>
          <w:szCs w:val="28"/>
        </w:rPr>
      </w:pPr>
      <w:r w:rsidRPr="006E029E">
        <w:rPr>
          <w:sz w:val="28"/>
          <w:szCs w:val="28"/>
        </w:rPr>
        <w:t>Rosa Parks helped initiate the civil rights movement in the United States when she refused to give up her seat to a white man on a Montgomery, Alabama bus in 1955. Her actions inspired the leaders of the local Black community to organize the Montgomery Bus Boycott.</w:t>
      </w:r>
    </w:p>
    <w:p w14:paraId="499ACE3B" w14:textId="52E697E8" w:rsidR="00F25990" w:rsidRPr="006E029E" w:rsidRDefault="00F25990" w:rsidP="00F25990">
      <w:pPr>
        <w:rPr>
          <w:sz w:val="28"/>
          <w:szCs w:val="28"/>
        </w:rPr>
      </w:pPr>
    </w:p>
    <w:p w14:paraId="735E7D63" w14:textId="79C2C5FB" w:rsidR="00F25990" w:rsidRPr="006E029E" w:rsidRDefault="00F25990" w:rsidP="00F25990">
      <w:pPr>
        <w:rPr>
          <w:b/>
          <w:bCs/>
          <w:sz w:val="28"/>
          <w:szCs w:val="28"/>
          <w:u w:val="single"/>
        </w:rPr>
      </w:pPr>
      <w:r w:rsidRPr="006E029E">
        <w:rPr>
          <w:b/>
          <w:bCs/>
          <w:sz w:val="28"/>
          <w:szCs w:val="28"/>
          <w:u w:val="single"/>
        </w:rPr>
        <w:t>Maya Angelou</w:t>
      </w:r>
    </w:p>
    <w:p w14:paraId="123245E9" w14:textId="77777777" w:rsidR="00F25990" w:rsidRPr="00F25990" w:rsidRDefault="00F25990" w:rsidP="00F25990">
      <w:pPr>
        <w:rPr>
          <w:sz w:val="28"/>
          <w:szCs w:val="28"/>
        </w:rPr>
      </w:pPr>
      <w:r w:rsidRPr="00F25990">
        <w:rPr>
          <w:sz w:val="28"/>
          <w:szCs w:val="28"/>
        </w:rPr>
        <w:t>Maya Angelou was an American poet, memoirist, and civil rights activist. She published seven autobiographies, three books of essays, several books of poetry, and is credited with a list of plays, movies, and television shows spanning over 50 years. She received dozens of awards and more than 50 honorary degrees.</w:t>
      </w:r>
    </w:p>
    <w:p w14:paraId="403233A2" w14:textId="720F3DD5" w:rsidR="00F25990" w:rsidRPr="006E029E" w:rsidRDefault="00F25990" w:rsidP="00F25990">
      <w:pPr>
        <w:rPr>
          <w:sz w:val="28"/>
          <w:szCs w:val="28"/>
        </w:rPr>
      </w:pPr>
    </w:p>
    <w:p w14:paraId="4DC3FBEE" w14:textId="27DA2E67" w:rsidR="00F25990" w:rsidRPr="006E029E" w:rsidRDefault="00F25990" w:rsidP="00F25990">
      <w:pPr>
        <w:rPr>
          <w:b/>
          <w:bCs/>
          <w:sz w:val="28"/>
          <w:szCs w:val="28"/>
          <w:u w:val="single"/>
        </w:rPr>
      </w:pPr>
      <w:r w:rsidRPr="006E029E">
        <w:rPr>
          <w:b/>
          <w:bCs/>
          <w:sz w:val="28"/>
          <w:szCs w:val="28"/>
          <w:u w:val="single"/>
        </w:rPr>
        <w:t>Muhammad Ali</w:t>
      </w:r>
    </w:p>
    <w:p w14:paraId="1E557F54" w14:textId="77777777" w:rsidR="00F25990" w:rsidRPr="006E029E" w:rsidRDefault="00F25990" w:rsidP="00F25990">
      <w:pPr>
        <w:rPr>
          <w:sz w:val="28"/>
          <w:szCs w:val="28"/>
        </w:rPr>
      </w:pPr>
      <w:r w:rsidRPr="00F25990">
        <w:rPr>
          <w:sz w:val="28"/>
          <w:szCs w:val="28"/>
        </w:rPr>
        <w:t>Muhammad Ali, American professional </w:t>
      </w:r>
      <w:hyperlink r:id="rId9" w:history="1">
        <w:r w:rsidRPr="00F25990">
          <w:rPr>
            <w:rStyle w:val="Hyperlink"/>
            <w:sz w:val="28"/>
            <w:szCs w:val="28"/>
          </w:rPr>
          <w:t>boxer</w:t>
        </w:r>
      </w:hyperlink>
      <w:r w:rsidRPr="00F25990">
        <w:rPr>
          <w:sz w:val="28"/>
          <w:szCs w:val="28"/>
        </w:rPr>
        <w:t> and social activist. Ali was the first fighter to win the world heavyweight championship on three separate occasions; he successfully defended this title 19 times.</w:t>
      </w:r>
      <w:r w:rsidRPr="006E029E">
        <w:rPr>
          <w:sz w:val="28"/>
          <w:szCs w:val="28"/>
        </w:rPr>
        <w:t xml:space="preserve"> </w:t>
      </w:r>
    </w:p>
    <w:p w14:paraId="41AB3321" w14:textId="5DE0D2EC" w:rsidR="00F25990" w:rsidRPr="006E029E" w:rsidRDefault="00F25990" w:rsidP="00F25990">
      <w:pPr>
        <w:rPr>
          <w:sz w:val="28"/>
          <w:szCs w:val="28"/>
          <w:u w:val="single"/>
        </w:rPr>
      </w:pPr>
      <w:r w:rsidRPr="006E029E">
        <w:rPr>
          <w:sz w:val="28"/>
          <w:szCs w:val="28"/>
          <w:u w:val="single"/>
        </w:rPr>
        <w:t>He has some widely known quotes:</w:t>
      </w:r>
    </w:p>
    <w:p w14:paraId="18E265A6" w14:textId="77777777" w:rsidR="00F25990" w:rsidRPr="00F25990" w:rsidRDefault="00F25990" w:rsidP="00F25990">
      <w:pPr>
        <w:rPr>
          <w:sz w:val="28"/>
          <w:szCs w:val="28"/>
        </w:rPr>
      </w:pPr>
      <w:r w:rsidRPr="00F25990">
        <w:rPr>
          <w:i/>
          <w:iCs/>
          <w:sz w:val="28"/>
          <w:szCs w:val="28"/>
        </w:rPr>
        <w:t>Float like a butterfly, sting like a bee.</w:t>
      </w:r>
    </w:p>
    <w:p w14:paraId="40624AA0" w14:textId="77777777" w:rsidR="00F25990" w:rsidRPr="00F25990" w:rsidRDefault="00F25990" w:rsidP="00F25990">
      <w:pPr>
        <w:rPr>
          <w:sz w:val="28"/>
          <w:szCs w:val="28"/>
        </w:rPr>
      </w:pPr>
      <w:r w:rsidRPr="00F25990">
        <w:rPr>
          <w:i/>
          <w:iCs/>
          <w:sz w:val="28"/>
          <w:szCs w:val="28"/>
        </w:rPr>
        <w:lastRenderedPageBreak/>
        <w:t>Service to others is the rent you pay for your room here on earth.</w:t>
      </w:r>
    </w:p>
    <w:p w14:paraId="15D5B43E" w14:textId="77777777" w:rsidR="00F25990" w:rsidRPr="00F25990" w:rsidRDefault="00F25990" w:rsidP="00F25990">
      <w:pPr>
        <w:rPr>
          <w:sz w:val="28"/>
          <w:szCs w:val="28"/>
        </w:rPr>
      </w:pPr>
      <w:r w:rsidRPr="00F25990">
        <w:rPr>
          <w:i/>
          <w:iCs/>
          <w:sz w:val="28"/>
          <w:szCs w:val="28"/>
        </w:rPr>
        <w:t>I hated every minute of training, but I said, 'Don't quit. Suffer now and live the rest of your life as a champion.'</w:t>
      </w:r>
    </w:p>
    <w:p w14:paraId="5A490F0C" w14:textId="77777777" w:rsidR="001674EC" w:rsidRPr="001674EC" w:rsidRDefault="001674EC" w:rsidP="001674EC">
      <w:pPr>
        <w:rPr>
          <w:sz w:val="28"/>
          <w:szCs w:val="28"/>
        </w:rPr>
      </w:pPr>
      <w:r w:rsidRPr="001674EC">
        <w:rPr>
          <w:i/>
          <w:iCs/>
          <w:sz w:val="28"/>
          <w:szCs w:val="28"/>
        </w:rPr>
        <w:t>He who is not courageous enough to take risks will accomplish nothing in life.</w:t>
      </w:r>
    </w:p>
    <w:p w14:paraId="150892E3" w14:textId="0CDDECCB" w:rsidR="00F25990" w:rsidRPr="006E029E" w:rsidRDefault="001674EC" w:rsidP="00F25990">
      <w:pPr>
        <w:rPr>
          <w:sz w:val="28"/>
          <w:szCs w:val="28"/>
        </w:rPr>
      </w:pPr>
      <w:r w:rsidRPr="001674EC">
        <w:rPr>
          <w:i/>
          <w:iCs/>
          <w:sz w:val="28"/>
          <w:szCs w:val="28"/>
        </w:rPr>
        <w:t>Don't count the days, make the days count.</w:t>
      </w:r>
    </w:p>
    <w:p w14:paraId="7EE57953" w14:textId="77777777" w:rsidR="006E029E" w:rsidRPr="006E029E" w:rsidRDefault="006E029E" w:rsidP="00F25990">
      <w:pPr>
        <w:rPr>
          <w:b/>
          <w:bCs/>
          <w:sz w:val="28"/>
          <w:szCs w:val="28"/>
          <w:u w:val="single"/>
        </w:rPr>
      </w:pPr>
    </w:p>
    <w:p w14:paraId="0A2C8EE4" w14:textId="51DF4EF9" w:rsidR="001674EC" w:rsidRPr="006E029E" w:rsidRDefault="001674EC" w:rsidP="00F25990">
      <w:pPr>
        <w:rPr>
          <w:b/>
          <w:bCs/>
          <w:sz w:val="28"/>
          <w:szCs w:val="28"/>
          <w:u w:val="single"/>
        </w:rPr>
      </w:pPr>
      <w:r w:rsidRPr="006E029E">
        <w:rPr>
          <w:b/>
          <w:bCs/>
          <w:sz w:val="28"/>
          <w:szCs w:val="28"/>
          <w:u w:val="single"/>
        </w:rPr>
        <w:t>Greensboro Four</w:t>
      </w:r>
    </w:p>
    <w:p w14:paraId="0B80E9EA" w14:textId="1E070922" w:rsidR="001674EC" w:rsidRPr="006E029E" w:rsidRDefault="001674EC" w:rsidP="001674EC">
      <w:pPr>
        <w:rPr>
          <w:sz w:val="28"/>
          <w:szCs w:val="28"/>
        </w:rPr>
      </w:pPr>
      <w:r w:rsidRPr="001674EC">
        <w:rPr>
          <w:sz w:val="28"/>
          <w:szCs w:val="28"/>
        </w:rPr>
        <w:t>The Greensboro Four were four young Black men who staged the first sit-in at Greensboro: Ezell Blair Jr., David Richmond, Franklin McCain and Joseph McNeil. All four were students from </w:t>
      </w:r>
      <w:hyperlink r:id="rId10" w:history="1">
        <w:r w:rsidRPr="001674EC">
          <w:rPr>
            <w:rStyle w:val="Hyperlink"/>
            <w:sz w:val="28"/>
            <w:szCs w:val="28"/>
          </w:rPr>
          <w:t>North Carolina</w:t>
        </w:r>
      </w:hyperlink>
      <w:r w:rsidRPr="001674EC">
        <w:rPr>
          <w:sz w:val="28"/>
          <w:szCs w:val="28"/>
        </w:rPr>
        <w:t> Agricultural and Technical College.</w:t>
      </w:r>
    </w:p>
    <w:p w14:paraId="0BCA8952" w14:textId="77777777" w:rsidR="001674EC" w:rsidRPr="001674EC" w:rsidRDefault="001674EC" w:rsidP="001674EC">
      <w:pPr>
        <w:rPr>
          <w:sz w:val="28"/>
          <w:szCs w:val="28"/>
        </w:rPr>
      </w:pPr>
      <w:r w:rsidRPr="001674EC">
        <w:rPr>
          <w:sz w:val="28"/>
          <w:szCs w:val="28"/>
        </w:rPr>
        <w:t>The Greensboro Four, as they became known, had also been spurred to action by the </w:t>
      </w:r>
      <w:hyperlink r:id="rId11" w:history="1">
        <w:r w:rsidRPr="001674EC">
          <w:rPr>
            <w:rStyle w:val="Hyperlink"/>
            <w:sz w:val="28"/>
            <w:szCs w:val="28"/>
          </w:rPr>
          <w:t>brutal murder</w:t>
        </w:r>
      </w:hyperlink>
      <w:r w:rsidRPr="001674EC">
        <w:rPr>
          <w:sz w:val="28"/>
          <w:szCs w:val="28"/>
        </w:rPr>
        <w:t> in 1955 of a young Black boy, </w:t>
      </w:r>
      <w:hyperlink r:id="rId12" w:history="1">
        <w:r w:rsidRPr="001674EC">
          <w:rPr>
            <w:rStyle w:val="Hyperlink"/>
            <w:sz w:val="28"/>
            <w:szCs w:val="28"/>
          </w:rPr>
          <w:t>Emmett Till</w:t>
        </w:r>
      </w:hyperlink>
      <w:r w:rsidRPr="001674EC">
        <w:rPr>
          <w:sz w:val="28"/>
          <w:szCs w:val="28"/>
        </w:rPr>
        <w:t>, who had allegedly whistled at a white woman in a </w:t>
      </w:r>
      <w:hyperlink r:id="rId13" w:history="1">
        <w:r w:rsidRPr="001674EC">
          <w:rPr>
            <w:rStyle w:val="Hyperlink"/>
            <w:sz w:val="28"/>
            <w:szCs w:val="28"/>
          </w:rPr>
          <w:t>Mississippi</w:t>
        </w:r>
      </w:hyperlink>
      <w:r w:rsidRPr="001674EC">
        <w:rPr>
          <w:sz w:val="28"/>
          <w:szCs w:val="28"/>
        </w:rPr>
        <w:t> store.</w:t>
      </w:r>
    </w:p>
    <w:p w14:paraId="7402D658" w14:textId="77777777" w:rsidR="001674EC" w:rsidRPr="001674EC" w:rsidRDefault="001674EC" w:rsidP="001674EC">
      <w:pPr>
        <w:rPr>
          <w:sz w:val="28"/>
          <w:szCs w:val="28"/>
        </w:rPr>
      </w:pPr>
      <w:r w:rsidRPr="001674EC">
        <w:rPr>
          <w:sz w:val="28"/>
          <w:szCs w:val="28"/>
        </w:rPr>
        <w:t>Did you know? The former Woolworth's in Greensboro now houses the International Civil Rights Center and Museum, which features a restored version of the lunch counter where the Greensboro Four sat. Part of the original counter is on display at the Smithsonian National Museum of American History in Washington, D.C.</w:t>
      </w:r>
    </w:p>
    <w:p w14:paraId="0EF63133" w14:textId="696D3FE0" w:rsidR="001674EC" w:rsidRPr="006E029E" w:rsidRDefault="001674EC" w:rsidP="001674EC">
      <w:pPr>
        <w:rPr>
          <w:b/>
          <w:bCs/>
          <w:sz w:val="28"/>
          <w:szCs w:val="28"/>
        </w:rPr>
      </w:pPr>
    </w:p>
    <w:p w14:paraId="1F38739B" w14:textId="5A24E490" w:rsidR="001674EC" w:rsidRPr="006E029E" w:rsidRDefault="001674EC" w:rsidP="001674EC">
      <w:pPr>
        <w:rPr>
          <w:b/>
          <w:bCs/>
          <w:sz w:val="28"/>
          <w:szCs w:val="28"/>
          <w:u w:val="single"/>
        </w:rPr>
      </w:pPr>
      <w:r w:rsidRPr="006E029E">
        <w:rPr>
          <w:b/>
          <w:bCs/>
          <w:sz w:val="28"/>
          <w:szCs w:val="28"/>
          <w:u w:val="single"/>
        </w:rPr>
        <w:t>Jackie Robinson</w:t>
      </w:r>
    </w:p>
    <w:p w14:paraId="6283E5BB" w14:textId="77777777" w:rsidR="001674EC" w:rsidRPr="001674EC" w:rsidRDefault="001674EC" w:rsidP="001674EC">
      <w:pPr>
        <w:rPr>
          <w:sz w:val="28"/>
          <w:szCs w:val="28"/>
        </w:rPr>
      </w:pPr>
      <w:r w:rsidRPr="001674EC">
        <w:rPr>
          <w:sz w:val="28"/>
          <w:szCs w:val="28"/>
        </w:rPr>
        <w:t>In 1945, Jackie played one season in the Negro Baseball League, traveling all over the Midwest with the Kansas City Monarchs. But greater challenges and achievements were in store for him. In 1947, Brooklyn Dodgers president Branch Rickey approached Jackie about joining the Brooklyn Dodgers. The Major Leagues had not had an African-American player since 1889, when baseball became segregated. When Jackie first donned a Brooklyn Dodger uniform, he pioneered the integration of professional athletics in America. By breaking the color barrier in baseball, the nation’s preeminent sport, he courageously challenged the deeply rooted custom of racial segregation in both the North and the South.</w:t>
      </w:r>
    </w:p>
    <w:p w14:paraId="54615795" w14:textId="1E967F50" w:rsidR="001674EC" w:rsidRPr="006E029E" w:rsidRDefault="001674EC" w:rsidP="001674EC">
      <w:pPr>
        <w:rPr>
          <w:sz w:val="28"/>
          <w:szCs w:val="28"/>
        </w:rPr>
      </w:pPr>
    </w:p>
    <w:p w14:paraId="0E9EE107" w14:textId="7EACF186" w:rsidR="001674EC" w:rsidRPr="006E029E" w:rsidRDefault="00F04672" w:rsidP="001674EC">
      <w:pPr>
        <w:rPr>
          <w:b/>
          <w:bCs/>
          <w:sz w:val="28"/>
          <w:szCs w:val="28"/>
          <w:u w:val="single"/>
        </w:rPr>
      </w:pPr>
      <w:r w:rsidRPr="006E029E">
        <w:rPr>
          <w:b/>
          <w:bCs/>
          <w:sz w:val="28"/>
          <w:szCs w:val="28"/>
          <w:u w:val="single"/>
        </w:rPr>
        <w:t>John Lewis</w:t>
      </w:r>
    </w:p>
    <w:p w14:paraId="68775469" w14:textId="77777777" w:rsidR="00F04672" w:rsidRPr="00F04672" w:rsidRDefault="00F04672" w:rsidP="00F04672">
      <w:pPr>
        <w:rPr>
          <w:sz w:val="28"/>
          <w:szCs w:val="28"/>
        </w:rPr>
      </w:pPr>
      <w:r w:rsidRPr="00F04672">
        <w:rPr>
          <w:sz w:val="28"/>
          <w:szCs w:val="28"/>
        </w:rPr>
        <w:t>Lewis was one of the "</w:t>
      </w:r>
      <w:hyperlink r:id="rId14" w:tooltip="Big Six (activists)" w:history="1">
        <w:r w:rsidRPr="00F04672">
          <w:rPr>
            <w:rStyle w:val="Hyperlink"/>
            <w:sz w:val="28"/>
            <w:szCs w:val="28"/>
          </w:rPr>
          <w:t>Big Six</w:t>
        </w:r>
      </w:hyperlink>
      <w:r w:rsidRPr="00F04672">
        <w:rPr>
          <w:sz w:val="28"/>
          <w:szCs w:val="28"/>
        </w:rPr>
        <w:t>" leaders of groups who organized the 1963 </w:t>
      </w:r>
      <w:hyperlink r:id="rId15" w:tooltip="March on Washington" w:history="1">
        <w:r w:rsidRPr="00F04672">
          <w:rPr>
            <w:rStyle w:val="Hyperlink"/>
            <w:sz w:val="28"/>
            <w:szCs w:val="28"/>
          </w:rPr>
          <w:t>March on Washington</w:t>
        </w:r>
      </w:hyperlink>
      <w:r w:rsidRPr="00F04672">
        <w:rPr>
          <w:sz w:val="28"/>
          <w:szCs w:val="28"/>
        </w:rPr>
        <w:t>. He fulfilled many key roles in the </w:t>
      </w:r>
      <w:hyperlink r:id="rId16" w:tooltip="Civil rights movement" w:history="1">
        <w:r w:rsidRPr="00F04672">
          <w:rPr>
            <w:rStyle w:val="Hyperlink"/>
            <w:sz w:val="28"/>
            <w:szCs w:val="28"/>
          </w:rPr>
          <w:t>civil rights movement</w:t>
        </w:r>
      </w:hyperlink>
      <w:r w:rsidRPr="00F04672">
        <w:rPr>
          <w:sz w:val="28"/>
          <w:szCs w:val="28"/>
        </w:rPr>
        <w:t> and its actions to end legalized </w:t>
      </w:r>
      <w:hyperlink r:id="rId17" w:tooltip="Racial segregation in the United States" w:history="1">
        <w:r w:rsidRPr="00F04672">
          <w:rPr>
            <w:rStyle w:val="Hyperlink"/>
            <w:sz w:val="28"/>
            <w:szCs w:val="28"/>
          </w:rPr>
          <w:t>racial segregation in the United States</w:t>
        </w:r>
      </w:hyperlink>
      <w:r w:rsidRPr="00F04672">
        <w:rPr>
          <w:sz w:val="28"/>
          <w:szCs w:val="28"/>
        </w:rPr>
        <w:t>. In 1965, Lewis led the first of three </w:t>
      </w:r>
      <w:hyperlink r:id="rId18" w:tooltip="Selma to Montgomery marches" w:history="1">
        <w:r w:rsidRPr="00F04672">
          <w:rPr>
            <w:rStyle w:val="Hyperlink"/>
            <w:sz w:val="28"/>
            <w:szCs w:val="28"/>
          </w:rPr>
          <w:t xml:space="preserve">Selma to Montgomery </w:t>
        </w:r>
        <w:proofErr w:type="spellStart"/>
        <w:r w:rsidRPr="00F04672">
          <w:rPr>
            <w:rStyle w:val="Hyperlink"/>
            <w:sz w:val="28"/>
            <w:szCs w:val="28"/>
          </w:rPr>
          <w:t>marches</w:t>
        </w:r>
      </w:hyperlink>
      <w:r w:rsidRPr="00F04672">
        <w:rPr>
          <w:sz w:val="28"/>
          <w:szCs w:val="28"/>
        </w:rPr>
        <w:t>across</w:t>
      </w:r>
      <w:proofErr w:type="spellEnd"/>
      <w:r w:rsidRPr="00F04672">
        <w:rPr>
          <w:sz w:val="28"/>
          <w:szCs w:val="28"/>
        </w:rPr>
        <w:t xml:space="preserve"> the </w:t>
      </w:r>
      <w:hyperlink r:id="rId19" w:tooltip="Edmund Pettus Bridge" w:history="1">
        <w:r w:rsidRPr="00F04672">
          <w:rPr>
            <w:rStyle w:val="Hyperlink"/>
            <w:sz w:val="28"/>
            <w:szCs w:val="28"/>
          </w:rPr>
          <w:t>Edmund Pettus Bridge</w:t>
        </w:r>
      </w:hyperlink>
      <w:r w:rsidRPr="00F04672">
        <w:rPr>
          <w:sz w:val="28"/>
          <w:szCs w:val="28"/>
        </w:rPr>
        <w:t>. In an incident which became known as </w:t>
      </w:r>
      <w:hyperlink r:id="rId20" w:tooltip="Bloody Sunday (1965)" w:history="1">
        <w:r w:rsidRPr="00F04672">
          <w:rPr>
            <w:rStyle w:val="Hyperlink"/>
            <w:sz w:val="28"/>
            <w:szCs w:val="28"/>
          </w:rPr>
          <w:t>Bloody Sunday</w:t>
        </w:r>
      </w:hyperlink>
      <w:r w:rsidRPr="00F04672">
        <w:rPr>
          <w:sz w:val="28"/>
          <w:szCs w:val="28"/>
        </w:rPr>
        <w:t>, state troopers and police attacked the marchers, including Lewis.</w:t>
      </w:r>
    </w:p>
    <w:p w14:paraId="44EE3DB9" w14:textId="77777777" w:rsidR="00F04672" w:rsidRPr="00F04672" w:rsidRDefault="00F04672" w:rsidP="00F04672">
      <w:pPr>
        <w:rPr>
          <w:sz w:val="28"/>
          <w:szCs w:val="28"/>
        </w:rPr>
      </w:pPr>
      <w:r w:rsidRPr="00F04672">
        <w:rPr>
          <w:sz w:val="28"/>
          <w:szCs w:val="28"/>
        </w:rPr>
        <w:t>A member of the </w:t>
      </w:r>
      <w:hyperlink r:id="rId21" w:tooltip="Democratic Party (United States)" w:history="1">
        <w:r w:rsidRPr="00F04672">
          <w:rPr>
            <w:rStyle w:val="Hyperlink"/>
            <w:sz w:val="28"/>
            <w:szCs w:val="28"/>
          </w:rPr>
          <w:t>Democratic Party</w:t>
        </w:r>
      </w:hyperlink>
      <w:r w:rsidRPr="00F04672">
        <w:rPr>
          <w:sz w:val="28"/>
          <w:szCs w:val="28"/>
        </w:rPr>
        <w:t>, Lewis was first elected to Congress in 1986 and served 17 terms in the </w:t>
      </w:r>
      <w:hyperlink r:id="rId22" w:tooltip="U.S. House of Representatives" w:history="1">
        <w:r w:rsidRPr="00F04672">
          <w:rPr>
            <w:rStyle w:val="Hyperlink"/>
            <w:sz w:val="28"/>
            <w:szCs w:val="28"/>
          </w:rPr>
          <w:t>U.S. House of Representatives</w:t>
        </w:r>
      </w:hyperlink>
      <w:r w:rsidRPr="00F04672">
        <w:rPr>
          <w:sz w:val="28"/>
          <w:szCs w:val="28"/>
        </w:rPr>
        <w:t>. The district he represented included most of </w:t>
      </w:r>
      <w:hyperlink r:id="rId23" w:tooltip="Atlanta" w:history="1">
        <w:r w:rsidRPr="00F04672">
          <w:rPr>
            <w:rStyle w:val="Hyperlink"/>
            <w:sz w:val="28"/>
            <w:szCs w:val="28"/>
          </w:rPr>
          <w:t>Atlanta</w:t>
        </w:r>
      </w:hyperlink>
    </w:p>
    <w:p w14:paraId="4BBA92BF" w14:textId="13060E3F" w:rsidR="00F04672" w:rsidRPr="006E029E" w:rsidRDefault="00F04672" w:rsidP="001674EC">
      <w:pPr>
        <w:rPr>
          <w:sz w:val="28"/>
          <w:szCs w:val="28"/>
        </w:rPr>
      </w:pPr>
    </w:p>
    <w:p w14:paraId="6A5D4B6F" w14:textId="55C220AB" w:rsidR="00F04672" w:rsidRPr="006E029E" w:rsidRDefault="00F04672" w:rsidP="001674EC">
      <w:pPr>
        <w:rPr>
          <w:b/>
          <w:bCs/>
          <w:sz w:val="28"/>
          <w:szCs w:val="28"/>
          <w:u w:val="single"/>
        </w:rPr>
      </w:pPr>
      <w:r w:rsidRPr="006E029E">
        <w:rPr>
          <w:b/>
          <w:bCs/>
          <w:sz w:val="28"/>
          <w:szCs w:val="28"/>
          <w:u w:val="single"/>
        </w:rPr>
        <w:t>Howard University</w:t>
      </w:r>
    </w:p>
    <w:p w14:paraId="4B1EA7AC" w14:textId="56550748" w:rsidR="00F04672" w:rsidRPr="00F04672" w:rsidRDefault="00F04672" w:rsidP="00F04672">
      <w:pPr>
        <w:rPr>
          <w:sz w:val="28"/>
          <w:szCs w:val="28"/>
        </w:rPr>
      </w:pPr>
      <w:r w:rsidRPr="00F04672">
        <w:rPr>
          <w:sz w:val="28"/>
          <w:szCs w:val="28"/>
        </w:rPr>
        <w:t>Howard University is a </w:t>
      </w:r>
      <w:hyperlink r:id="rId24" w:tooltip="Private university" w:history="1">
        <w:r w:rsidRPr="00F04672">
          <w:rPr>
            <w:rStyle w:val="Hyperlink"/>
            <w:sz w:val="28"/>
            <w:szCs w:val="28"/>
          </w:rPr>
          <w:t>private</w:t>
        </w:r>
      </w:hyperlink>
      <w:r w:rsidRPr="00F04672">
        <w:rPr>
          <w:sz w:val="28"/>
          <w:szCs w:val="28"/>
        </w:rPr>
        <w:t>, federally chartered </w:t>
      </w:r>
      <w:hyperlink r:id="rId25" w:tooltip="Historically black colleges and universities" w:history="1">
        <w:r w:rsidRPr="00F04672">
          <w:rPr>
            <w:rStyle w:val="Hyperlink"/>
            <w:sz w:val="28"/>
            <w:szCs w:val="28"/>
          </w:rPr>
          <w:t>historically black</w:t>
        </w:r>
      </w:hyperlink>
      <w:r w:rsidRPr="00F04672">
        <w:rPr>
          <w:sz w:val="28"/>
          <w:szCs w:val="28"/>
        </w:rPr>
        <w:t> </w:t>
      </w:r>
      <w:hyperlink r:id="rId26" w:tooltip="Research university" w:history="1">
        <w:r w:rsidRPr="00F04672">
          <w:rPr>
            <w:rStyle w:val="Hyperlink"/>
            <w:sz w:val="28"/>
            <w:szCs w:val="28"/>
          </w:rPr>
          <w:t>research university</w:t>
        </w:r>
      </w:hyperlink>
      <w:r w:rsidRPr="00F04672">
        <w:rPr>
          <w:sz w:val="28"/>
          <w:szCs w:val="28"/>
        </w:rPr>
        <w:t> in </w:t>
      </w:r>
      <w:hyperlink r:id="rId27" w:tooltip="Washington, D.C." w:history="1">
        <w:r w:rsidRPr="00F04672">
          <w:rPr>
            <w:rStyle w:val="Hyperlink"/>
            <w:sz w:val="28"/>
            <w:szCs w:val="28"/>
          </w:rPr>
          <w:t>Washington, D.C.</w:t>
        </w:r>
      </w:hyperlink>
    </w:p>
    <w:p w14:paraId="136C2008" w14:textId="17053C43" w:rsidR="00F04672" w:rsidRPr="006E029E" w:rsidRDefault="00F04672" w:rsidP="001674EC">
      <w:pPr>
        <w:rPr>
          <w:sz w:val="28"/>
          <w:szCs w:val="28"/>
        </w:rPr>
      </w:pPr>
    </w:p>
    <w:p w14:paraId="3EE5876B" w14:textId="2DA9100D" w:rsidR="00F04672" w:rsidRPr="006E029E" w:rsidRDefault="00F04672" w:rsidP="001674EC">
      <w:pPr>
        <w:rPr>
          <w:b/>
          <w:bCs/>
          <w:sz w:val="28"/>
          <w:szCs w:val="28"/>
          <w:u w:val="single"/>
        </w:rPr>
      </w:pPr>
      <w:r w:rsidRPr="006E029E">
        <w:rPr>
          <w:b/>
          <w:bCs/>
          <w:sz w:val="28"/>
          <w:szCs w:val="28"/>
          <w:u w:val="single"/>
        </w:rPr>
        <w:t>Chadwick Boseman</w:t>
      </w:r>
    </w:p>
    <w:p w14:paraId="344FCEE9" w14:textId="7C2C7C15" w:rsidR="00F04672" w:rsidRPr="006E029E" w:rsidRDefault="00F04672" w:rsidP="00F04672">
      <w:pPr>
        <w:rPr>
          <w:sz w:val="28"/>
          <w:szCs w:val="28"/>
        </w:rPr>
      </w:pPr>
      <w:r w:rsidRPr="00F04672">
        <w:rPr>
          <w:sz w:val="28"/>
          <w:szCs w:val="28"/>
        </w:rPr>
        <w:t xml:space="preserve">American actor and playwright. </w:t>
      </w:r>
      <w:r w:rsidRPr="006E029E">
        <w:rPr>
          <w:sz w:val="28"/>
          <w:szCs w:val="28"/>
        </w:rPr>
        <w:t>Studied</w:t>
      </w:r>
      <w:r w:rsidRPr="00F04672">
        <w:rPr>
          <w:sz w:val="28"/>
          <w:szCs w:val="28"/>
        </w:rPr>
        <w:t xml:space="preserve"> at </w:t>
      </w:r>
      <w:hyperlink r:id="rId28" w:tooltip="Howard University" w:history="1">
        <w:r w:rsidRPr="00F04672">
          <w:rPr>
            <w:rStyle w:val="Hyperlink"/>
            <w:sz w:val="28"/>
            <w:szCs w:val="28"/>
          </w:rPr>
          <w:t>Howard University</w:t>
        </w:r>
      </w:hyperlink>
    </w:p>
    <w:p w14:paraId="51A12BD6" w14:textId="4EC8D724" w:rsidR="00F04672" w:rsidRDefault="00F04672" w:rsidP="00F04672">
      <w:pPr>
        <w:rPr>
          <w:sz w:val="28"/>
          <w:szCs w:val="28"/>
        </w:rPr>
      </w:pPr>
    </w:p>
    <w:p w14:paraId="09F26250" w14:textId="460232C2" w:rsidR="007664EC" w:rsidRPr="007664EC" w:rsidRDefault="007664EC" w:rsidP="00F04672">
      <w:pPr>
        <w:rPr>
          <w:b/>
          <w:bCs/>
          <w:sz w:val="28"/>
          <w:szCs w:val="28"/>
          <w:u w:val="single"/>
        </w:rPr>
      </w:pPr>
      <w:r w:rsidRPr="007664EC">
        <w:rPr>
          <w:b/>
          <w:bCs/>
          <w:sz w:val="28"/>
          <w:szCs w:val="28"/>
          <w:u w:val="single"/>
        </w:rPr>
        <w:t>Divine Nine</w:t>
      </w:r>
    </w:p>
    <w:tbl>
      <w:tblPr>
        <w:tblW w:w="8250" w:type="dxa"/>
        <w:tblCellSpacing w:w="0" w:type="dxa"/>
        <w:shd w:val="clear" w:color="auto" w:fill="FFFFFF"/>
        <w:tblCellMar>
          <w:left w:w="0" w:type="dxa"/>
          <w:right w:w="0" w:type="dxa"/>
        </w:tblCellMar>
        <w:tblLook w:val="04A0" w:firstRow="1" w:lastRow="0" w:firstColumn="1" w:lastColumn="0" w:noHBand="0" w:noVBand="1"/>
      </w:tblPr>
      <w:tblGrid>
        <w:gridCol w:w="8250"/>
      </w:tblGrid>
      <w:tr w:rsidR="007664EC" w:rsidRPr="007664EC" w14:paraId="4B4EF707" w14:textId="77777777" w:rsidTr="007664EC">
        <w:trPr>
          <w:tblCellSpacing w:w="0" w:type="dxa"/>
        </w:trPr>
        <w:tc>
          <w:tcPr>
            <w:tcW w:w="0" w:type="auto"/>
            <w:shd w:val="clear" w:color="auto" w:fill="FFFFFF"/>
            <w:vAlign w:val="center"/>
            <w:hideMark/>
          </w:tcPr>
          <w:p w14:paraId="26A0A845" w14:textId="77777777" w:rsidR="007664EC" w:rsidRPr="007664EC" w:rsidRDefault="007664EC" w:rsidP="007664EC">
            <w:pPr>
              <w:rPr>
                <w:sz w:val="28"/>
                <w:szCs w:val="28"/>
              </w:rPr>
            </w:pPr>
            <w:r w:rsidRPr="007664EC">
              <w:rPr>
                <w:sz w:val="28"/>
                <w:szCs w:val="28"/>
              </w:rPr>
              <w:t>There are nine historically Black Greek letter organizations (BGLOs) that make up the </w:t>
            </w:r>
            <w:hyperlink r:id="rId29" w:tgtFrame="_blank" w:history="1">
              <w:r w:rsidRPr="007664EC">
                <w:rPr>
                  <w:rStyle w:val="Hyperlink"/>
                  <w:sz w:val="28"/>
                  <w:szCs w:val="28"/>
                </w:rPr>
                <w:t>National Pan-Hellenic Council</w:t>
              </w:r>
            </w:hyperlink>
            <w:r w:rsidRPr="007664EC">
              <w:rPr>
                <w:sz w:val="28"/>
                <w:szCs w:val="28"/>
              </w:rPr>
              <w:t>. Collectively, these organizations are referred to as "The Divine Nine." Each of these fraternities and sororities is rich in history - ties to one or more of these organizations may be found in many college-educated Black families in the United States.</w:t>
            </w:r>
          </w:p>
          <w:p w14:paraId="7C642366" w14:textId="77777777" w:rsidR="007664EC" w:rsidRPr="007664EC" w:rsidRDefault="007664EC" w:rsidP="007664EC">
            <w:pPr>
              <w:numPr>
                <w:ilvl w:val="0"/>
                <w:numId w:val="1"/>
              </w:numPr>
              <w:rPr>
                <w:sz w:val="28"/>
                <w:szCs w:val="28"/>
              </w:rPr>
            </w:pPr>
            <w:hyperlink r:id="rId30" w:history="1">
              <w:r w:rsidRPr="007664EC">
                <w:rPr>
                  <w:rStyle w:val="Hyperlink"/>
                  <w:sz w:val="28"/>
                  <w:szCs w:val="28"/>
                </w:rPr>
                <w:t>Alpha Phi Alpha Fraternity</w:t>
              </w:r>
            </w:hyperlink>
            <w:r w:rsidRPr="007664EC">
              <w:rPr>
                <w:sz w:val="28"/>
                <w:szCs w:val="28"/>
              </w:rPr>
              <w:t>, Founded 1906, Cornell University</w:t>
            </w:r>
          </w:p>
          <w:p w14:paraId="28AEF312" w14:textId="77777777" w:rsidR="007664EC" w:rsidRPr="007664EC" w:rsidRDefault="007664EC" w:rsidP="007664EC">
            <w:pPr>
              <w:numPr>
                <w:ilvl w:val="0"/>
                <w:numId w:val="1"/>
              </w:numPr>
              <w:rPr>
                <w:sz w:val="28"/>
                <w:szCs w:val="28"/>
              </w:rPr>
            </w:pPr>
            <w:hyperlink r:id="rId31" w:history="1">
              <w:r w:rsidRPr="007664EC">
                <w:rPr>
                  <w:rStyle w:val="Hyperlink"/>
                  <w:sz w:val="28"/>
                  <w:szCs w:val="28"/>
                </w:rPr>
                <w:t>Alpha Kappa Alpha Sorority</w:t>
              </w:r>
            </w:hyperlink>
            <w:r w:rsidRPr="007664EC">
              <w:rPr>
                <w:sz w:val="28"/>
                <w:szCs w:val="28"/>
              </w:rPr>
              <w:t>, Founded 1908, Howard University</w:t>
            </w:r>
          </w:p>
          <w:p w14:paraId="5AAFCC7C" w14:textId="77777777" w:rsidR="007664EC" w:rsidRPr="007664EC" w:rsidRDefault="007664EC" w:rsidP="007664EC">
            <w:pPr>
              <w:numPr>
                <w:ilvl w:val="0"/>
                <w:numId w:val="1"/>
              </w:numPr>
              <w:rPr>
                <w:sz w:val="28"/>
                <w:szCs w:val="28"/>
              </w:rPr>
            </w:pPr>
            <w:hyperlink r:id="rId32" w:history="1">
              <w:r w:rsidRPr="007664EC">
                <w:rPr>
                  <w:rStyle w:val="Hyperlink"/>
                  <w:sz w:val="28"/>
                  <w:szCs w:val="28"/>
                </w:rPr>
                <w:t>Kappa Alpha Psi Fraternity</w:t>
              </w:r>
            </w:hyperlink>
            <w:r w:rsidRPr="007664EC">
              <w:rPr>
                <w:sz w:val="28"/>
                <w:szCs w:val="28"/>
              </w:rPr>
              <w:t>, Founded 1911, Indiana University</w:t>
            </w:r>
          </w:p>
          <w:p w14:paraId="25448DCF" w14:textId="77777777" w:rsidR="007664EC" w:rsidRPr="007664EC" w:rsidRDefault="007664EC" w:rsidP="007664EC">
            <w:pPr>
              <w:numPr>
                <w:ilvl w:val="0"/>
                <w:numId w:val="1"/>
              </w:numPr>
              <w:rPr>
                <w:sz w:val="28"/>
                <w:szCs w:val="28"/>
              </w:rPr>
            </w:pPr>
            <w:hyperlink r:id="rId33" w:history="1">
              <w:r w:rsidRPr="007664EC">
                <w:rPr>
                  <w:rStyle w:val="Hyperlink"/>
                  <w:sz w:val="28"/>
                  <w:szCs w:val="28"/>
                </w:rPr>
                <w:t>Omega Psi Phi Fraternity</w:t>
              </w:r>
            </w:hyperlink>
            <w:r w:rsidRPr="007664EC">
              <w:rPr>
                <w:sz w:val="28"/>
                <w:szCs w:val="28"/>
              </w:rPr>
              <w:t>, Founded 1911, Howard University</w:t>
            </w:r>
          </w:p>
          <w:p w14:paraId="52011318" w14:textId="77777777" w:rsidR="007664EC" w:rsidRPr="007664EC" w:rsidRDefault="007664EC" w:rsidP="007664EC">
            <w:pPr>
              <w:numPr>
                <w:ilvl w:val="0"/>
                <w:numId w:val="1"/>
              </w:numPr>
              <w:rPr>
                <w:sz w:val="28"/>
                <w:szCs w:val="28"/>
              </w:rPr>
            </w:pPr>
            <w:hyperlink r:id="rId34" w:history="1">
              <w:r w:rsidRPr="007664EC">
                <w:rPr>
                  <w:rStyle w:val="Hyperlink"/>
                  <w:sz w:val="28"/>
                  <w:szCs w:val="28"/>
                </w:rPr>
                <w:t>Delta Sigma Theta Sorority</w:t>
              </w:r>
            </w:hyperlink>
            <w:r w:rsidRPr="007664EC">
              <w:rPr>
                <w:sz w:val="28"/>
                <w:szCs w:val="28"/>
              </w:rPr>
              <w:t>, Founded 1913, Howard University</w:t>
            </w:r>
          </w:p>
          <w:p w14:paraId="0E4651D8" w14:textId="77777777" w:rsidR="007664EC" w:rsidRPr="007664EC" w:rsidRDefault="007664EC" w:rsidP="007664EC">
            <w:pPr>
              <w:numPr>
                <w:ilvl w:val="0"/>
                <w:numId w:val="1"/>
              </w:numPr>
              <w:rPr>
                <w:sz w:val="28"/>
                <w:szCs w:val="28"/>
              </w:rPr>
            </w:pPr>
            <w:hyperlink r:id="rId35" w:history="1">
              <w:r w:rsidRPr="007664EC">
                <w:rPr>
                  <w:rStyle w:val="Hyperlink"/>
                  <w:sz w:val="28"/>
                  <w:szCs w:val="28"/>
                </w:rPr>
                <w:t>Phi Beta Sigma Fraternity</w:t>
              </w:r>
            </w:hyperlink>
            <w:r w:rsidRPr="007664EC">
              <w:rPr>
                <w:sz w:val="28"/>
                <w:szCs w:val="28"/>
              </w:rPr>
              <w:t>, Founded 1914, Howard University</w:t>
            </w:r>
          </w:p>
          <w:p w14:paraId="3ABE81F1" w14:textId="77777777" w:rsidR="007664EC" w:rsidRPr="007664EC" w:rsidRDefault="007664EC" w:rsidP="007664EC">
            <w:pPr>
              <w:numPr>
                <w:ilvl w:val="0"/>
                <w:numId w:val="1"/>
              </w:numPr>
              <w:rPr>
                <w:sz w:val="28"/>
                <w:szCs w:val="28"/>
              </w:rPr>
            </w:pPr>
            <w:hyperlink r:id="rId36" w:history="1">
              <w:r w:rsidRPr="007664EC">
                <w:rPr>
                  <w:rStyle w:val="Hyperlink"/>
                  <w:sz w:val="28"/>
                  <w:szCs w:val="28"/>
                </w:rPr>
                <w:t>Zeta Phi Beta Sorority</w:t>
              </w:r>
            </w:hyperlink>
            <w:r w:rsidRPr="007664EC">
              <w:rPr>
                <w:sz w:val="28"/>
                <w:szCs w:val="28"/>
              </w:rPr>
              <w:t>, Founded 1920, Howard University</w:t>
            </w:r>
          </w:p>
          <w:p w14:paraId="398BD66A" w14:textId="77777777" w:rsidR="007664EC" w:rsidRPr="007664EC" w:rsidRDefault="007664EC" w:rsidP="007664EC">
            <w:pPr>
              <w:numPr>
                <w:ilvl w:val="0"/>
                <w:numId w:val="1"/>
              </w:numPr>
              <w:rPr>
                <w:sz w:val="28"/>
                <w:szCs w:val="28"/>
              </w:rPr>
            </w:pPr>
            <w:hyperlink r:id="rId37" w:history="1">
              <w:r w:rsidRPr="007664EC">
                <w:rPr>
                  <w:rStyle w:val="Hyperlink"/>
                  <w:sz w:val="28"/>
                  <w:szCs w:val="28"/>
                </w:rPr>
                <w:t>Sigma Gamma Rho Sorority</w:t>
              </w:r>
            </w:hyperlink>
            <w:r w:rsidRPr="007664EC">
              <w:rPr>
                <w:sz w:val="28"/>
                <w:szCs w:val="28"/>
              </w:rPr>
              <w:t>, Founded 1922, Butler University</w:t>
            </w:r>
          </w:p>
          <w:p w14:paraId="44AD6E82" w14:textId="77777777" w:rsidR="007664EC" w:rsidRPr="007664EC" w:rsidRDefault="007664EC" w:rsidP="007664EC">
            <w:pPr>
              <w:numPr>
                <w:ilvl w:val="0"/>
                <w:numId w:val="1"/>
              </w:numPr>
              <w:rPr>
                <w:sz w:val="28"/>
                <w:szCs w:val="28"/>
              </w:rPr>
            </w:pPr>
            <w:hyperlink r:id="rId38" w:history="1">
              <w:r w:rsidRPr="007664EC">
                <w:rPr>
                  <w:rStyle w:val="Hyperlink"/>
                  <w:sz w:val="28"/>
                  <w:szCs w:val="28"/>
                </w:rPr>
                <w:t>Iota Phi Theta Fraternity</w:t>
              </w:r>
            </w:hyperlink>
            <w:r w:rsidRPr="007664EC">
              <w:rPr>
                <w:sz w:val="28"/>
                <w:szCs w:val="28"/>
              </w:rPr>
              <w:t>, Founded 1963, Morgan State University</w:t>
            </w:r>
          </w:p>
          <w:p w14:paraId="4C754E70" w14:textId="77777777" w:rsidR="007664EC" w:rsidRPr="007664EC" w:rsidRDefault="007664EC" w:rsidP="007664EC">
            <w:pPr>
              <w:rPr>
                <w:sz w:val="28"/>
                <w:szCs w:val="28"/>
              </w:rPr>
            </w:pPr>
            <w:r w:rsidRPr="007664EC">
              <w:rPr>
                <w:sz w:val="28"/>
                <w:szCs w:val="28"/>
              </w:rPr>
              <w:br/>
            </w:r>
          </w:p>
        </w:tc>
      </w:tr>
    </w:tbl>
    <w:p w14:paraId="5D6215B7" w14:textId="77777777" w:rsidR="007664EC" w:rsidRPr="006E029E" w:rsidRDefault="007664EC" w:rsidP="00F04672">
      <w:pPr>
        <w:rPr>
          <w:sz w:val="28"/>
          <w:szCs w:val="28"/>
        </w:rPr>
      </w:pPr>
    </w:p>
    <w:p w14:paraId="501BB6BB" w14:textId="5E33452D" w:rsidR="00F04672" w:rsidRPr="006E029E" w:rsidRDefault="00F04672" w:rsidP="00F04672">
      <w:pPr>
        <w:rPr>
          <w:b/>
          <w:bCs/>
          <w:sz w:val="28"/>
          <w:szCs w:val="28"/>
          <w:u w:val="single"/>
        </w:rPr>
      </w:pPr>
      <w:r w:rsidRPr="006E029E">
        <w:rPr>
          <w:b/>
          <w:bCs/>
          <w:sz w:val="28"/>
          <w:szCs w:val="28"/>
          <w:u w:val="single"/>
        </w:rPr>
        <w:t>Texas Western University</w:t>
      </w:r>
    </w:p>
    <w:p w14:paraId="1D657E1C" w14:textId="7CCE6482" w:rsidR="006E029E" w:rsidRPr="006E029E" w:rsidRDefault="00F27DC5" w:rsidP="006E029E">
      <w:pPr>
        <w:rPr>
          <w:sz w:val="28"/>
          <w:szCs w:val="28"/>
        </w:rPr>
      </w:pPr>
      <w:r w:rsidRPr="00F27DC5">
        <w:rPr>
          <w:sz w:val="28"/>
          <w:szCs w:val="28"/>
        </w:rPr>
        <w:t xml:space="preserve">It is now called the </w:t>
      </w:r>
      <w:r w:rsidR="006E029E" w:rsidRPr="006E029E">
        <w:rPr>
          <w:sz w:val="28"/>
          <w:szCs w:val="28"/>
        </w:rPr>
        <w:t>University of Texas at El Paso</w:t>
      </w:r>
    </w:p>
    <w:p w14:paraId="65A8CD51" w14:textId="77777777" w:rsidR="006E029E" w:rsidRPr="006E029E" w:rsidRDefault="006E029E" w:rsidP="00F04672">
      <w:pPr>
        <w:rPr>
          <w:b/>
          <w:bCs/>
          <w:sz w:val="28"/>
          <w:szCs w:val="28"/>
          <w:u w:val="single"/>
        </w:rPr>
      </w:pPr>
    </w:p>
    <w:p w14:paraId="312EFC4A" w14:textId="68BA10C0" w:rsidR="00F04672" w:rsidRPr="006E029E" w:rsidRDefault="00F04672" w:rsidP="00F04672">
      <w:pPr>
        <w:rPr>
          <w:b/>
          <w:bCs/>
          <w:sz w:val="28"/>
          <w:szCs w:val="28"/>
          <w:u w:val="single"/>
        </w:rPr>
      </w:pPr>
      <w:r w:rsidRPr="006E029E">
        <w:rPr>
          <w:b/>
          <w:bCs/>
          <w:sz w:val="28"/>
          <w:szCs w:val="28"/>
          <w:u w:val="single"/>
        </w:rPr>
        <w:t>Tuskegee Airman</w:t>
      </w:r>
    </w:p>
    <w:p w14:paraId="50DD0A87" w14:textId="03C64605" w:rsidR="00F04672" w:rsidRPr="00F04672" w:rsidRDefault="00F04672" w:rsidP="00F04672">
      <w:pPr>
        <w:rPr>
          <w:sz w:val="28"/>
          <w:szCs w:val="28"/>
        </w:rPr>
      </w:pPr>
      <w:r w:rsidRPr="006E029E">
        <w:rPr>
          <w:sz w:val="28"/>
          <w:szCs w:val="28"/>
        </w:rPr>
        <w:t>T</w:t>
      </w:r>
      <w:r w:rsidRPr="00F04672">
        <w:rPr>
          <w:sz w:val="28"/>
          <w:szCs w:val="28"/>
        </w:rPr>
        <w:t>he Tuskegee Airmen were the first Black military aviators in the U.S. Army Air Corps (AAC), a precursor of the U.S. Air Force. Trained at the Tuskegee Army Air Field in Alabama, they flew more than 15,000 individual sorties in Europe and North Africa during World War II.</w:t>
      </w:r>
    </w:p>
    <w:p w14:paraId="452175BC" w14:textId="6878CFC2" w:rsidR="00F04672" w:rsidRPr="006E029E" w:rsidRDefault="00F04672" w:rsidP="00F04672">
      <w:pPr>
        <w:rPr>
          <w:sz w:val="28"/>
          <w:szCs w:val="28"/>
        </w:rPr>
      </w:pPr>
    </w:p>
    <w:p w14:paraId="7DC72A2D" w14:textId="21ED9F93" w:rsidR="00F04672" w:rsidRPr="006E029E" w:rsidRDefault="00F04672" w:rsidP="00F04672">
      <w:pPr>
        <w:rPr>
          <w:b/>
          <w:bCs/>
          <w:sz w:val="28"/>
          <w:szCs w:val="28"/>
          <w:u w:val="single"/>
        </w:rPr>
      </w:pPr>
      <w:r w:rsidRPr="006E029E">
        <w:rPr>
          <w:b/>
          <w:bCs/>
          <w:sz w:val="28"/>
          <w:szCs w:val="28"/>
          <w:u w:val="single"/>
        </w:rPr>
        <w:t>Sarah Boone</w:t>
      </w:r>
    </w:p>
    <w:p w14:paraId="01BA57C5" w14:textId="446C614F" w:rsidR="00914878" w:rsidRPr="006E029E" w:rsidRDefault="00F04672" w:rsidP="00F04672">
      <w:pPr>
        <w:rPr>
          <w:sz w:val="28"/>
          <w:szCs w:val="28"/>
        </w:rPr>
      </w:pPr>
      <w:r w:rsidRPr="00F04672">
        <w:rPr>
          <w:sz w:val="28"/>
          <w:szCs w:val="28"/>
        </w:rPr>
        <w:t>Sarah Boone was a 19th century African American dressmaker who was awarded a patent for her improved ironing board.</w:t>
      </w:r>
    </w:p>
    <w:p w14:paraId="11B85A74" w14:textId="77777777" w:rsidR="00914878" w:rsidRPr="006E029E" w:rsidRDefault="00914878" w:rsidP="00F04672">
      <w:pPr>
        <w:rPr>
          <w:sz w:val="28"/>
          <w:szCs w:val="28"/>
        </w:rPr>
      </w:pPr>
    </w:p>
    <w:p w14:paraId="7AF80875" w14:textId="64C5C235" w:rsidR="00F04672" w:rsidRPr="006E029E" w:rsidRDefault="00914878" w:rsidP="00F04672">
      <w:pPr>
        <w:rPr>
          <w:b/>
          <w:bCs/>
          <w:sz w:val="28"/>
          <w:szCs w:val="28"/>
          <w:u w:val="single"/>
        </w:rPr>
      </w:pPr>
      <w:r w:rsidRPr="006E029E">
        <w:rPr>
          <w:b/>
          <w:bCs/>
          <w:sz w:val="28"/>
          <w:szCs w:val="28"/>
          <w:u w:val="single"/>
        </w:rPr>
        <w:t>Hattie McDaniel</w:t>
      </w:r>
    </w:p>
    <w:p w14:paraId="62D63463" w14:textId="1C4870B6" w:rsidR="00914878" w:rsidRPr="00914878" w:rsidRDefault="00914878" w:rsidP="00914878">
      <w:pPr>
        <w:rPr>
          <w:sz w:val="28"/>
          <w:szCs w:val="28"/>
        </w:rPr>
      </w:pPr>
      <w:r w:rsidRPr="00914878">
        <w:rPr>
          <w:sz w:val="28"/>
          <w:szCs w:val="28"/>
        </w:rPr>
        <w:lastRenderedPageBreak/>
        <w:t>Encountering </w:t>
      </w:r>
      <w:hyperlink r:id="rId39" w:tooltip="Racism" w:history="1">
        <w:r w:rsidRPr="00914878">
          <w:rPr>
            <w:rStyle w:val="Hyperlink"/>
            <w:sz w:val="28"/>
            <w:szCs w:val="28"/>
          </w:rPr>
          <w:t>racism</w:t>
        </w:r>
      </w:hyperlink>
      <w:r w:rsidRPr="00914878">
        <w:rPr>
          <w:sz w:val="28"/>
          <w:szCs w:val="28"/>
        </w:rPr>
        <w:t> and </w:t>
      </w:r>
      <w:hyperlink r:id="rId40" w:tooltip="Racial segregation" w:history="1">
        <w:r w:rsidRPr="00914878">
          <w:rPr>
            <w:rStyle w:val="Hyperlink"/>
            <w:sz w:val="28"/>
            <w:szCs w:val="28"/>
          </w:rPr>
          <w:t>racial segregation</w:t>
        </w:r>
      </w:hyperlink>
      <w:r w:rsidRPr="00914878">
        <w:rPr>
          <w:sz w:val="28"/>
          <w:szCs w:val="28"/>
        </w:rPr>
        <w:t> throughout her career, McDaniel was unable to attend the premiere of </w:t>
      </w:r>
      <w:r w:rsidRPr="00914878">
        <w:rPr>
          <w:i/>
          <w:iCs/>
          <w:sz w:val="28"/>
          <w:szCs w:val="28"/>
        </w:rPr>
        <w:t>Gone with the Wind</w:t>
      </w:r>
      <w:r w:rsidRPr="00914878">
        <w:rPr>
          <w:sz w:val="28"/>
          <w:szCs w:val="28"/>
        </w:rPr>
        <w:t> in </w:t>
      </w:r>
      <w:hyperlink r:id="rId41" w:tooltip="Atlanta" w:history="1">
        <w:r w:rsidRPr="00914878">
          <w:rPr>
            <w:rStyle w:val="Hyperlink"/>
            <w:sz w:val="28"/>
            <w:szCs w:val="28"/>
          </w:rPr>
          <w:t>Atlanta</w:t>
        </w:r>
      </w:hyperlink>
      <w:r w:rsidRPr="006E029E">
        <w:rPr>
          <w:sz w:val="28"/>
          <w:szCs w:val="28"/>
        </w:rPr>
        <w:t xml:space="preserve"> </w:t>
      </w:r>
      <w:r w:rsidRPr="00914878">
        <w:rPr>
          <w:sz w:val="28"/>
          <w:szCs w:val="28"/>
        </w:rPr>
        <w:t>because it was held at a whites-only theater, and at the Oscars ceremony in </w:t>
      </w:r>
      <w:hyperlink r:id="rId42" w:tooltip="Los Angeles" w:history="1">
        <w:r w:rsidRPr="00914878">
          <w:rPr>
            <w:rStyle w:val="Hyperlink"/>
            <w:sz w:val="28"/>
            <w:szCs w:val="28"/>
          </w:rPr>
          <w:t>Los Angeles</w:t>
        </w:r>
      </w:hyperlink>
      <w:r w:rsidRPr="00914878">
        <w:rPr>
          <w:sz w:val="28"/>
          <w:szCs w:val="28"/>
        </w:rPr>
        <w:t> she sat at a segregated table at the side of the room; the Ambassador Hotel where the ceremony was held was for whites only, but allowed McDaniel in as a favor. When she died in 1952, her final wish--to be buried in </w:t>
      </w:r>
      <w:hyperlink r:id="rId43" w:tooltip="Hollywood Forever Cemetery" w:history="1">
        <w:r w:rsidRPr="00914878">
          <w:rPr>
            <w:rStyle w:val="Hyperlink"/>
            <w:sz w:val="28"/>
            <w:szCs w:val="28"/>
          </w:rPr>
          <w:t>Hollywood Cemetery</w:t>
        </w:r>
      </w:hyperlink>
      <w:r w:rsidRPr="00914878">
        <w:rPr>
          <w:sz w:val="28"/>
          <w:szCs w:val="28"/>
        </w:rPr>
        <w:t>--was denied because the graveyard was restricted to whites only.</w:t>
      </w:r>
    </w:p>
    <w:p w14:paraId="4EA4A650" w14:textId="26F2A09C" w:rsidR="00914878" w:rsidRPr="006E029E" w:rsidRDefault="00914878" w:rsidP="00914878">
      <w:pPr>
        <w:rPr>
          <w:sz w:val="28"/>
          <w:szCs w:val="28"/>
        </w:rPr>
      </w:pPr>
      <w:r w:rsidRPr="00914878">
        <w:rPr>
          <w:sz w:val="28"/>
          <w:szCs w:val="28"/>
        </w:rPr>
        <w:t>McDaniel has two stars on the </w:t>
      </w:r>
      <w:hyperlink r:id="rId44" w:tooltip="Hollywood Walk of Fame" w:history="1">
        <w:r w:rsidRPr="00914878">
          <w:rPr>
            <w:rStyle w:val="Hyperlink"/>
            <w:sz w:val="28"/>
            <w:szCs w:val="28"/>
          </w:rPr>
          <w:t>Hollywood Walk of Fame</w:t>
        </w:r>
      </w:hyperlink>
      <w:r w:rsidRPr="00914878">
        <w:rPr>
          <w:sz w:val="28"/>
          <w:szCs w:val="28"/>
        </w:rPr>
        <w:t> in Hollywood</w:t>
      </w:r>
      <w:r w:rsidRPr="006E029E">
        <w:rPr>
          <w:sz w:val="28"/>
          <w:szCs w:val="28"/>
        </w:rPr>
        <w:t>.</w:t>
      </w:r>
    </w:p>
    <w:p w14:paraId="45083D83" w14:textId="682CB74F" w:rsidR="00914878" w:rsidRPr="006E029E" w:rsidRDefault="00914878" w:rsidP="00914878">
      <w:pPr>
        <w:rPr>
          <w:sz w:val="28"/>
          <w:szCs w:val="28"/>
        </w:rPr>
      </w:pPr>
    </w:p>
    <w:p w14:paraId="1681410C" w14:textId="521BB2BD" w:rsidR="00914878" w:rsidRPr="006E029E" w:rsidRDefault="00914878" w:rsidP="00914878">
      <w:pPr>
        <w:rPr>
          <w:b/>
          <w:bCs/>
          <w:sz w:val="28"/>
          <w:szCs w:val="28"/>
          <w:u w:val="single"/>
        </w:rPr>
      </w:pPr>
      <w:r w:rsidRPr="006E029E">
        <w:rPr>
          <w:b/>
          <w:bCs/>
          <w:sz w:val="28"/>
          <w:szCs w:val="28"/>
          <w:u w:val="single"/>
        </w:rPr>
        <w:t>Katherine Johnson</w:t>
      </w:r>
    </w:p>
    <w:p w14:paraId="5063D4A6" w14:textId="748B94E4" w:rsidR="00914878" w:rsidRPr="006E029E" w:rsidRDefault="00914878" w:rsidP="00914878">
      <w:pPr>
        <w:rPr>
          <w:sz w:val="28"/>
          <w:szCs w:val="28"/>
        </w:rPr>
      </w:pPr>
      <w:r w:rsidRPr="00914878">
        <w:rPr>
          <w:sz w:val="28"/>
          <w:szCs w:val="28"/>
        </w:rPr>
        <w:t>Katherine Johnson loved math. Early in her career, she was called a “computer.” She helped NASA put an astronaut into orbit around Earth. And then she helped put a man on the Moon.</w:t>
      </w:r>
    </w:p>
    <w:p w14:paraId="20E1C052" w14:textId="02EF6E58" w:rsidR="00914878" w:rsidRPr="00914878" w:rsidRDefault="00914878" w:rsidP="00914878">
      <w:pPr>
        <w:rPr>
          <w:sz w:val="28"/>
          <w:szCs w:val="28"/>
        </w:rPr>
      </w:pPr>
      <w:r w:rsidRPr="00914878">
        <w:rPr>
          <w:sz w:val="28"/>
          <w:szCs w:val="28"/>
        </w:rPr>
        <w:t>Katherine went through school quickly. She started high school when she was just 10 years old!</w:t>
      </w:r>
    </w:p>
    <w:p w14:paraId="0F9BBF5E" w14:textId="77777777" w:rsidR="00914878" w:rsidRPr="00914878" w:rsidRDefault="00914878" w:rsidP="00914878">
      <w:pPr>
        <w:rPr>
          <w:sz w:val="28"/>
          <w:szCs w:val="28"/>
        </w:rPr>
      </w:pPr>
      <w:r w:rsidRPr="00914878">
        <w:rPr>
          <w:sz w:val="28"/>
          <w:szCs w:val="28"/>
        </w:rPr>
        <w:t>When she was 15, Katherine began college.</w:t>
      </w:r>
    </w:p>
    <w:p w14:paraId="0BA4CE1C" w14:textId="77777777" w:rsidR="00914878" w:rsidRPr="00914878" w:rsidRDefault="00914878" w:rsidP="00914878">
      <w:pPr>
        <w:rPr>
          <w:sz w:val="28"/>
          <w:szCs w:val="28"/>
        </w:rPr>
      </w:pPr>
    </w:p>
    <w:p w14:paraId="3FFB9881" w14:textId="77777777" w:rsidR="00F27DC5" w:rsidRDefault="00F27DC5" w:rsidP="00914878">
      <w:pPr>
        <w:rPr>
          <w:b/>
          <w:bCs/>
          <w:sz w:val="28"/>
          <w:szCs w:val="28"/>
          <w:u w:val="single"/>
        </w:rPr>
      </w:pPr>
    </w:p>
    <w:p w14:paraId="1926572A" w14:textId="14F2C1A5" w:rsidR="00914878" w:rsidRPr="006E029E" w:rsidRDefault="00914878" w:rsidP="00914878">
      <w:pPr>
        <w:rPr>
          <w:b/>
          <w:bCs/>
          <w:sz w:val="28"/>
          <w:szCs w:val="28"/>
          <w:u w:val="single"/>
        </w:rPr>
      </w:pPr>
      <w:r w:rsidRPr="006E029E">
        <w:rPr>
          <w:b/>
          <w:bCs/>
          <w:sz w:val="28"/>
          <w:szCs w:val="28"/>
          <w:u w:val="single"/>
        </w:rPr>
        <w:t>Oscar Robertson</w:t>
      </w:r>
    </w:p>
    <w:p w14:paraId="6F3A24AE" w14:textId="55DF0850" w:rsidR="00A56750" w:rsidRPr="00A56750" w:rsidRDefault="00A56750" w:rsidP="00A56750">
      <w:pPr>
        <w:rPr>
          <w:sz w:val="28"/>
          <w:szCs w:val="28"/>
        </w:rPr>
      </w:pPr>
      <w:r w:rsidRPr="006E029E">
        <w:rPr>
          <w:sz w:val="28"/>
          <w:szCs w:val="28"/>
        </w:rPr>
        <w:t xml:space="preserve">He </w:t>
      </w:r>
      <w:r w:rsidRPr="00A56750">
        <w:rPr>
          <w:sz w:val="28"/>
          <w:szCs w:val="28"/>
        </w:rPr>
        <w:t>played for the </w:t>
      </w:r>
      <w:hyperlink r:id="rId45" w:tooltip="Cincinnati Royals" w:history="1">
        <w:r w:rsidRPr="00A56750">
          <w:rPr>
            <w:rStyle w:val="Hyperlink"/>
            <w:sz w:val="28"/>
            <w:szCs w:val="28"/>
          </w:rPr>
          <w:t>Cincinnati Royals</w:t>
        </w:r>
      </w:hyperlink>
      <w:r w:rsidRPr="00A56750">
        <w:rPr>
          <w:sz w:val="28"/>
          <w:szCs w:val="28"/>
        </w:rPr>
        <w:t> and </w:t>
      </w:r>
      <w:hyperlink r:id="rId46" w:tooltip="Milwaukee Bucks" w:history="1">
        <w:r w:rsidRPr="00A56750">
          <w:rPr>
            <w:rStyle w:val="Hyperlink"/>
            <w:sz w:val="28"/>
            <w:szCs w:val="28"/>
          </w:rPr>
          <w:t>Milwaukee Bucks</w:t>
        </w:r>
      </w:hyperlink>
      <w:r w:rsidRPr="00A56750">
        <w:rPr>
          <w:sz w:val="28"/>
          <w:szCs w:val="28"/>
        </w:rPr>
        <w:t> </w:t>
      </w:r>
    </w:p>
    <w:p w14:paraId="2AC59B0A" w14:textId="684EBB3A" w:rsidR="00A56750" w:rsidRPr="006E029E" w:rsidRDefault="00A56750" w:rsidP="00914878">
      <w:pPr>
        <w:rPr>
          <w:sz w:val="28"/>
          <w:szCs w:val="28"/>
        </w:rPr>
      </w:pPr>
    </w:p>
    <w:p w14:paraId="2F719BEE" w14:textId="5D935FDB" w:rsidR="00A56750" w:rsidRPr="006E029E" w:rsidRDefault="00A56750" w:rsidP="00914878">
      <w:pPr>
        <w:rPr>
          <w:b/>
          <w:bCs/>
          <w:sz w:val="28"/>
          <w:szCs w:val="28"/>
          <w:u w:val="single"/>
        </w:rPr>
      </w:pPr>
      <w:r w:rsidRPr="006E029E">
        <w:rPr>
          <w:b/>
          <w:bCs/>
          <w:sz w:val="28"/>
          <w:szCs w:val="28"/>
          <w:u w:val="single"/>
        </w:rPr>
        <w:t>James Cameron</w:t>
      </w:r>
    </w:p>
    <w:p w14:paraId="4B3F99B0" w14:textId="61AFD5B0" w:rsidR="00A56750" w:rsidRPr="006E029E" w:rsidRDefault="00A56750" w:rsidP="00A56750">
      <w:pPr>
        <w:rPr>
          <w:sz w:val="28"/>
          <w:szCs w:val="28"/>
        </w:rPr>
      </w:pPr>
      <w:r w:rsidRPr="00A56750">
        <w:rPr>
          <w:sz w:val="28"/>
          <w:szCs w:val="28"/>
        </w:rPr>
        <w:t xml:space="preserve">James Herbert Cameron, Jr. was born in </w:t>
      </w:r>
      <w:proofErr w:type="spellStart"/>
      <w:r w:rsidRPr="00A56750">
        <w:rPr>
          <w:sz w:val="28"/>
          <w:szCs w:val="28"/>
        </w:rPr>
        <w:t>LaCrosse</w:t>
      </w:r>
      <w:proofErr w:type="spellEnd"/>
      <w:r w:rsidRPr="00A56750">
        <w:rPr>
          <w:sz w:val="28"/>
          <w:szCs w:val="28"/>
        </w:rPr>
        <w:t>, Wisconsin.</w:t>
      </w:r>
      <w:r w:rsidRPr="006E029E">
        <w:rPr>
          <w:sz w:val="28"/>
          <w:szCs w:val="28"/>
        </w:rPr>
        <w:t xml:space="preserve"> James was just sixteen years old in 1930, when he and two other black teenagers were brutally </w:t>
      </w:r>
      <w:hyperlink r:id="rId47" w:tgtFrame="_blank" w:tooltip="https://www.abhmuseum.org/2012/01/an-iconic-lynching-in-the-north/#six" w:history="1">
        <w:r w:rsidRPr="006E029E">
          <w:rPr>
            <w:rStyle w:val="Hyperlink"/>
            <w:sz w:val="28"/>
            <w:szCs w:val="28"/>
          </w:rPr>
          <w:t>lynched</w:t>
        </w:r>
      </w:hyperlink>
      <w:r w:rsidRPr="006E029E">
        <w:rPr>
          <w:sz w:val="28"/>
          <w:szCs w:val="28"/>
        </w:rPr>
        <w:t>. </w:t>
      </w:r>
      <w:hyperlink r:id="rId48" w:tgtFrame="_blank" w:tooltip="https://www.abhmuseum.org/2012/01/thomas-shipp/" w:history="1">
        <w:r w:rsidRPr="006E029E">
          <w:rPr>
            <w:rStyle w:val="Hyperlink"/>
            <w:sz w:val="28"/>
            <w:szCs w:val="28"/>
          </w:rPr>
          <w:t>Thomas Shipp</w:t>
        </w:r>
      </w:hyperlink>
      <w:r w:rsidRPr="006E029E">
        <w:rPr>
          <w:sz w:val="28"/>
          <w:szCs w:val="28"/>
        </w:rPr>
        <w:t> and Abram Smith died, but, miraculously, with the rope already around his neck, James was saved. He was tried and convicted as an accessory to the murder that incited the lynching. He spent five years in prison. While there, he began writing a memoir, the story of his life up to the age of twenty-one. To educate the public about the injustices suffered by people of African descent in America, Cameron founded and ran the America's Black Holocaust Museum, in Milwaukee, WI.</w:t>
      </w:r>
    </w:p>
    <w:p w14:paraId="31A5B959" w14:textId="3DC46133" w:rsidR="00A56750" w:rsidRPr="006E029E" w:rsidRDefault="00A56750" w:rsidP="00A56750">
      <w:pPr>
        <w:rPr>
          <w:sz w:val="28"/>
          <w:szCs w:val="28"/>
        </w:rPr>
      </w:pPr>
    </w:p>
    <w:p w14:paraId="31D1C183" w14:textId="3722CC56" w:rsidR="00A56750" w:rsidRPr="006E029E" w:rsidRDefault="00A56750" w:rsidP="00A56750">
      <w:pPr>
        <w:rPr>
          <w:b/>
          <w:bCs/>
          <w:sz w:val="28"/>
          <w:szCs w:val="28"/>
          <w:u w:val="single"/>
        </w:rPr>
      </w:pPr>
      <w:r w:rsidRPr="006E029E">
        <w:rPr>
          <w:b/>
          <w:bCs/>
          <w:sz w:val="28"/>
          <w:szCs w:val="28"/>
          <w:u w:val="single"/>
        </w:rPr>
        <w:t>Quincy Jones</w:t>
      </w:r>
    </w:p>
    <w:p w14:paraId="162C8E87" w14:textId="1B19DE86" w:rsidR="00A56750" w:rsidRPr="00A56750" w:rsidRDefault="00A56750" w:rsidP="00A56750">
      <w:pPr>
        <w:rPr>
          <w:sz w:val="28"/>
          <w:szCs w:val="28"/>
        </w:rPr>
      </w:pPr>
      <w:r w:rsidRPr="006E029E">
        <w:rPr>
          <w:sz w:val="28"/>
          <w:szCs w:val="28"/>
        </w:rPr>
        <w:t>J</w:t>
      </w:r>
      <w:r w:rsidRPr="00A56750">
        <w:rPr>
          <w:sz w:val="28"/>
          <w:szCs w:val="28"/>
        </w:rPr>
        <w:t>ones was the producer, with </w:t>
      </w:r>
      <w:hyperlink r:id="rId49" w:tooltip="Michael Jackson" w:history="1">
        <w:r w:rsidRPr="00A56750">
          <w:rPr>
            <w:rStyle w:val="Hyperlink"/>
            <w:sz w:val="28"/>
            <w:szCs w:val="28"/>
          </w:rPr>
          <w:t>Michael Jackson</w:t>
        </w:r>
      </w:hyperlink>
      <w:r w:rsidRPr="00A56750">
        <w:rPr>
          <w:sz w:val="28"/>
          <w:szCs w:val="28"/>
        </w:rPr>
        <w:t>, of Jackson's albums </w:t>
      </w:r>
      <w:hyperlink r:id="rId50" w:tooltip="Off the Wall" w:history="1">
        <w:r w:rsidRPr="00A56750">
          <w:rPr>
            <w:rStyle w:val="Hyperlink"/>
            <w:i/>
            <w:iCs/>
            <w:sz w:val="28"/>
            <w:szCs w:val="28"/>
          </w:rPr>
          <w:t>Off the Wall</w:t>
        </w:r>
      </w:hyperlink>
      <w:r w:rsidRPr="00A56750">
        <w:rPr>
          <w:sz w:val="28"/>
          <w:szCs w:val="28"/>
        </w:rPr>
        <w:t> (1979), </w:t>
      </w:r>
      <w:hyperlink r:id="rId51" w:tooltip="Thriller (Michael Jackson album)" w:history="1">
        <w:r w:rsidRPr="00A56750">
          <w:rPr>
            <w:rStyle w:val="Hyperlink"/>
            <w:i/>
            <w:iCs/>
            <w:sz w:val="28"/>
            <w:szCs w:val="28"/>
          </w:rPr>
          <w:t>Thriller</w:t>
        </w:r>
      </w:hyperlink>
      <w:r w:rsidRPr="00A56750">
        <w:rPr>
          <w:sz w:val="28"/>
          <w:szCs w:val="28"/>
        </w:rPr>
        <w:t> (1982), and </w:t>
      </w:r>
      <w:hyperlink r:id="rId52" w:tooltip="Bad (album)" w:history="1">
        <w:r w:rsidRPr="00A56750">
          <w:rPr>
            <w:rStyle w:val="Hyperlink"/>
            <w:i/>
            <w:iCs/>
            <w:sz w:val="28"/>
            <w:szCs w:val="28"/>
          </w:rPr>
          <w:t>Bad</w:t>
        </w:r>
      </w:hyperlink>
      <w:r w:rsidRPr="00A56750">
        <w:rPr>
          <w:sz w:val="28"/>
          <w:szCs w:val="28"/>
        </w:rPr>
        <w:t> (1987), as well as the producer and conductor of the 1985 charity song "</w:t>
      </w:r>
      <w:hyperlink r:id="rId53" w:tooltip="We Are the World" w:history="1">
        <w:r w:rsidRPr="00A56750">
          <w:rPr>
            <w:rStyle w:val="Hyperlink"/>
            <w:sz w:val="28"/>
            <w:szCs w:val="28"/>
          </w:rPr>
          <w:t>We Are the World</w:t>
        </w:r>
      </w:hyperlink>
      <w:r w:rsidRPr="00A56750">
        <w:rPr>
          <w:sz w:val="28"/>
          <w:szCs w:val="28"/>
        </w:rPr>
        <w:t>", which raised funds for victims of </w:t>
      </w:r>
      <w:hyperlink r:id="rId54" w:tooltip="1983-1985 famine in Ethiopia" w:history="1">
        <w:r w:rsidRPr="00A56750">
          <w:rPr>
            <w:rStyle w:val="Hyperlink"/>
            <w:sz w:val="28"/>
            <w:szCs w:val="28"/>
          </w:rPr>
          <w:t>famine</w:t>
        </w:r>
      </w:hyperlink>
      <w:r w:rsidRPr="00A56750">
        <w:rPr>
          <w:sz w:val="28"/>
          <w:szCs w:val="28"/>
        </w:rPr>
        <w:t> in </w:t>
      </w:r>
      <w:hyperlink r:id="rId55" w:tooltip="Ethiopia" w:history="1">
        <w:r w:rsidRPr="00A56750">
          <w:rPr>
            <w:rStyle w:val="Hyperlink"/>
            <w:sz w:val="28"/>
            <w:szCs w:val="28"/>
          </w:rPr>
          <w:t>Ethiopia</w:t>
        </w:r>
      </w:hyperlink>
      <w:r w:rsidRPr="00A56750">
        <w:rPr>
          <w:sz w:val="28"/>
          <w:szCs w:val="28"/>
        </w:rPr>
        <w:t>.</w:t>
      </w:r>
    </w:p>
    <w:p w14:paraId="4D05D2C9" w14:textId="4A7A7426" w:rsidR="00A56750" w:rsidRPr="006E029E" w:rsidRDefault="00A56750" w:rsidP="00A56750">
      <w:pPr>
        <w:rPr>
          <w:sz w:val="28"/>
          <w:szCs w:val="28"/>
        </w:rPr>
      </w:pPr>
    </w:p>
    <w:p w14:paraId="56C6BBDB" w14:textId="4DF0A90C" w:rsidR="00A56750" w:rsidRPr="006E029E" w:rsidRDefault="00A56750" w:rsidP="00A56750">
      <w:pPr>
        <w:rPr>
          <w:b/>
          <w:bCs/>
          <w:sz w:val="28"/>
          <w:szCs w:val="28"/>
          <w:u w:val="single"/>
        </w:rPr>
      </w:pPr>
      <w:r w:rsidRPr="006E029E">
        <w:rPr>
          <w:b/>
          <w:bCs/>
          <w:sz w:val="28"/>
          <w:szCs w:val="28"/>
          <w:u w:val="single"/>
        </w:rPr>
        <w:t>Kareen Abdul-Jabbar</w:t>
      </w:r>
    </w:p>
    <w:p w14:paraId="24921C5C" w14:textId="1FC75449" w:rsidR="00A56750" w:rsidRPr="006E029E" w:rsidRDefault="00A56750" w:rsidP="00A56750">
      <w:pPr>
        <w:rPr>
          <w:sz w:val="28"/>
          <w:szCs w:val="28"/>
        </w:rPr>
      </w:pPr>
      <w:r w:rsidRPr="006E029E">
        <w:rPr>
          <w:sz w:val="28"/>
          <w:szCs w:val="28"/>
        </w:rPr>
        <w:lastRenderedPageBreak/>
        <w:t>B</w:t>
      </w:r>
      <w:r w:rsidRPr="00A56750">
        <w:rPr>
          <w:sz w:val="28"/>
          <w:szCs w:val="28"/>
        </w:rPr>
        <w:t>orn </w:t>
      </w:r>
      <w:r w:rsidRPr="00A56750">
        <w:rPr>
          <w:b/>
          <w:bCs/>
          <w:sz w:val="28"/>
          <w:szCs w:val="28"/>
        </w:rPr>
        <w:t>Ferdinand Lewis Alcindor Jr.</w:t>
      </w:r>
      <w:r w:rsidRPr="006E029E">
        <w:rPr>
          <w:sz w:val="28"/>
          <w:szCs w:val="28"/>
        </w:rPr>
        <w:t xml:space="preserve"> he </w:t>
      </w:r>
      <w:r w:rsidRPr="00A56750">
        <w:rPr>
          <w:sz w:val="28"/>
          <w:szCs w:val="28"/>
        </w:rPr>
        <w:t>played 20 seasons in (NBA) for the </w:t>
      </w:r>
      <w:hyperlink r:id="rId56" w:tooltip="Milwaukee Bucks" w:history="1">
        <w:r w:rsidRPr="00A56750">
          <w:rPr>
            <w:rStyle w:val="Hyperlink"/>
            <w:sz w:val="28"/>
            <w:szCs w:val="28"/>
          </w:rPr>
          <w:t>Milwaukee Bucks</w:t>
        </w:r>
      </w:hyperlink>
      <w:r w:rsidRPr="00A56750">
        <w:rPr>
          <w:sz w:val="28"/>
          <w:szCs w:val="28"/>
        </w:rPr>
        <w:t> and the </w:t>
      </w:r>
      <w:hyperlink r:id="rId57" w:tooltip="Los Angeles Lakers" w:history="1">
        <w:r w:rsidRPr="00A56750">
          <w:rPr>
            <w:rStyle w:val="Hyperlink"/>
            <w:sz w:val="28"/>
            <w:szCs w:val="28"/>
          </w:rPr>
          <w:t>Los Angeles Lakers</w:t>
        </w:r>
      </w:hyperlink>
      <w:r w:rsidRPr="00A56750">
        <w:rPr>
          <w:sz w:val="28"/>
          <w:szCs w:val="28"/>
        </w:rPr>
        <w:t>. A member of six </w:t>
      </w:r>
      <w:hyperlink r:id="rId58" w:tooltip="NBA championship" w:history="1">
        <w:r w:rsidRPr="00A56750">
          <w:rPr>
            <w:rStyle w:val="Hyperlink"/>
            <w:sz w:val="28"/>
            <w:szCs w:val="28"/>
          </w:rPr>
          <w:t>NBA championship</w:t>
        </w:r>
      </w:hyperlink>
      <w:r w:rsidRPr="00A56750">
        <w:rPr>
          <w:sz w:val="28"/>
          <w:szCs w:val="28"/>
        </w:rPr>
        <w:t> teams as a player and two more as an assistant coach. In 1996, he was honored as one of the </w:t>
      </w:r>
      <w:hyperlink r:id="rId59" w:tooltip="50 Greatest Players in NBA History" w:history="1">
        <w:r w:rsidRPr="00A56750">
          <w:rPr>
            <w:rStyle w:val="Hyperlink"/>
            <w:sz w:val="28"/>
            <w:szCs w:val="28"/>
          </w:rPr>
          <w:t>50 Greatest Players in NBA History</w:t>
        </w:r>
      </w:hyperlink>
      <w:r w:rsidRPr="00A56750">
        <w:rPr>
          <w:sz w:val="28"/>
          <w:szCs w:val="28"/>
        </w:rPr>
        <w:t xml:space="preserve">. </w:t>
      </w:r>
    </w:p>
    <w:p w14:paraId="3CF93D47" w14:textId="40B08E95" w:rsidR="00A56750" w:rsidRPr="006E029E" w:rsidRDefault="00A56750" w:rsidP="00A56750">
      <w:pPr>
        <w:rPr>
          <w:sz w:val="28"/>
          <w:szCs w:val="28"/>
        </w:rPr>
      </w:pPr>
    </w:p>
    <w:p w14:paraId="4B0DFAAA" w14:textId="3E224F6D" w:rsidR="00A56750" w:rsidRPr="006E029E" w:rsidRDefault="00A56750" w:rsidP="00A56750">
      <w:pPr>
        <w:rPr>
          <w:b/>
          <w:bCs/>
          <w:sz w:val="28"/>
          <w:szCs w:val="28"/>
          <w:u w:val="single"/>
        </w:rPr>
      </w:pPr>
      <w:r w:rsidRPr="006E029E">
        <w:rPr>
          <w:b/>
          <w:bCs/>
          <w:sz w:val="28"/>
          <w:szCs w:val="28"/>
          <w:u w:val="single"/>
        </w:rPr>
        <w:t>Serena Williams</w:t>
      </w:r>
    </w:p>
    <w:p w14:paraId="486AF6C6" w14:textId="77777777" w:rsidR="00A56750" w:rsidRPr="00A56750" w:rsidRDefault="00A56750" w:rsidP="00A56750">
      <w:pPr>
        <w:rPr>
          <w:sz w:val="28"/>
          <w:szCs w:val="28"/>
        </w:rPr>
      </w:pPr>
      <w:r w:rsidRPr="00A56750">
        <w:rPr>
          <w:sz w:val="28"/>
          <w:szCs w:val="28"/>
        </w:rPr>
        <w:t>Williams holds the most </w:t>
      </w:r>
      <w:hyperlink r:id="rId60" w:tooltip="Grand Slam (tennis)" w:history="1">
        <w:r w:rsidRPr="00A56750">
          <w:rPr>
            <w:rStyle w:val="Hyperlink"/>
            <w:sz w:val="28"/>
            <w:szCs w:val="28"/>
          </w:rPr>
          <w:t>Grand Slam</w:t>
        </w:r>
      </w:hyperlink>
      <w:r w:rsidRPr="00A56750">
        <w:rPr>
          <w:sz w:val="28"/>
          <w:szCs w:val="28"/>
        </w:rPr>
        <w:t> titles in singles, doubles, and mixed doubles combined among active players. Her 39 Grand Slam titles put her joint-third on the all-time list and second in the Open Era:</w:t>
      </w:r>
    </w:p>
    <w:p w14:paraId="454DECC7" w14:textId="77777777" w:rsidR="00A56750" w:rsidRPr="00A56750" w:rsidRDefault="00A56750" w:rsidP="00A56750">
      <w:pPr>
        <w:rPr>
          <w:sz w:val="28"/>
          <w:szCs w:val="28"/>
        </w:rPr>
      </w:pPr>
    </w:p>
    <w:p w14:paraId="237F2375" w14:textId="77777777" w:rsidR="00A56750" w:rsidRPr="006E029E" w:rsidRDefault="00A56750" w:rsidP="00914878">
      <w:pPr>
        <w:rPr>
          <w:sz w:val="28"/>
          <w:szCs w:val="28"/>
        </w:rPr>
      </w:pPr>
    </w:p>
    <w:p w14:paraId="79D14A0B" w14:textId="5F7FF3CD" w:rsidR="00A56750" w:rsidRPr="006E029E" w:rsidRDefault="00A56750" w:rsidP="00914878">
      <w:pPr>
        <w:rPr>
          <w:b/>
          <w:bCs/>
          <w:sz w:val="28"/>
          <w:szCs w:val="28"/>
          <w:u w:val="single"/>
        </w:rPr>
      </w:pPr>
      <w:r w:rsidRPr="006E029E">
        <w:rPr>
          <w:b/>
          <w:bCs/>
          <w:sz w:val="28"/>
          <w:szCs w:val="28"/>
          <w:u w:val="single"/>
        </w:rPr>
        <w:t>Kamala Harris</w:t>
      </w:r>
    </w:p>
    <w:p w14:paraId="1596FF27" w14:textId="4AED34D3" w:rsidR="00A56750" w:rsidRPr="00A56750" w:rsidRDefault="00A56750" w:rsidP="00A56750">
      <w:pPr>
        <w:rPr>
          <w:sz w:val="28"/>
          <w:szCs w:val="28"/>
        </w:rPr>
      </w:pPr>
      <w:r w:rsidRPr="006E029E">
        <w:rPr>
          <w:sz w:val="28"/>
          <w:szCs w:val="28"/>
        </w:rPr>
        <w:t xml:space="preserve">She </w:t>
      </w:r>
      <w:r w:rsidRPr="00A56750">
        <w:rPr>
          <w:sz w:val="28"/>
          <w:szCs w:val="28"/>
        </w:rPr>
        <w:t>is an American politician and attorney serving as the 49th and current </w:t>
      </w:r>
      <w:hyperlink r:id="rId61" w:tooltip="Vice President of the United States" w:history="1">
        <w:r w:rsidRPr="00A56750">
          <w:rPr>
            <w:rStyle w:val="Hyperlink"/>
            <w:sz w:val="28"/>
            <w:szCs w:val="28"/>
          </w:rPr>
          <w:t>vice president of the United States</w:t>
        </w:r>
      </w:hyperlink>
      <w:r w:rsidRPr="00A56750">
        <w:rPr>
          <w:sz w:val="28"/>
          <w:szCs w:val="28"/>
        </w:rPr>
        <w:t>. She is the United States' first female vice president, the highest-ranking female official in U.S. history, and the first </w:t>
      </w:r>
      <w:hyperlink r:id="rId62" w:tooltip="African American" w:history="1">
        <w:r w:rsidRPr="00A56750">
          <w:rPr>
            <w:rStyle w:val="Hyperlink"/>
            <w:sz w:val="28"/>
            <w:szCs w:val="28"/>
          </w:rPr>
          <w:t>African American</w:t>
        </w:r>
      </w:hyperlink>
      <w:r w:rsidRPr="00A56750">
        <w:rPr>
          <w:sz w:val="28"/>
          <w:szCs w:val="28"/>
        </w:rPr>
        <w:t> and first </w:t>
      </w:r>
      <w:hyperlink r:id="rId63" w:tooltip="Asian American" w:history="1">
        <w:r w:rsidRPr="00A56750">
          <w:rPr>
            <w:rStyle w:val="Hyperlink"/>
            <w:sz w:val="28"/>
            <w:szCs w:val="28"/>
          </w:rPr>
          <w:t>Asian American</w:t>
        </w:r>
      </w:hyperlink>
      <w:r w:rsidRPr="00A56750">
        <w:rPr>
          <w:sz w:val="28"/>
          <w:szCs w:val="28"/>
        </w:rPr>
        <w:t> vice president.</w:t>
      </w:r>
    </w:p>
    <w:p w14:paraId="4AB8F76F" w14:textId="77777777" w:rsidR="00A56750" w:rsidRPr="006E029E" w:rsidRDefault="00A56750" w:rsidP="00914878">
      <w:pPr>
        <w:rPr>
          <w:sz w:val="28"/>
          <w:szCs w:val="28"/>
        </w:rPr>
      </w:pPr>
    </w:p>
    <w:p w14:paraId="7CDD65AF" w14:textId="77777777" w:rsidR="00A56750" w:rsidRPr="006E029E" w:rsidRDefault="00A56750" w:rsidP="00914878">
      <w:pPr>
        <w:rPr>
          <w:sz w:val="28"/>
          <w:szCs w:val="28"/>
        </w:rPr>
      </w:pPr>
    </w:p>
    <w:p w14:paraId="200FFD55" w14:textId="77777777" w:rsidR="00F27DC5" w:rsidRDefault="00F27DC5" w:rsidP="00914878">
      <w:pPr>
        <w:rPr>
          <w:b/>
          <w:bCs/>
          <w:sz w:val="28"/>
          <w:szCs w:val="28"/>
          <w:u w:val="single"/>
        </w:rPr>
      </w:pPr>
    </w:p>
    <w:p w14:paraId="5D9836E7" w14:textId="3216643B" w:rsidR="00914878" w:rsidRPr="006E029E" w:rsidRDefault="00A56750" w:rsidP="00914878">
      <w:pPr>
        <w:rPr>
          <w:b/>
          <w:bCs/>
          <w:sz w:val="28"/>
          <w:szCs w:val="28"/>
          <w:u w:val="single"/>
        </w:rPr>
      </w:pPr>
      <w:r w:rsidRPr="006E029E">
        <w:rPr>
          <w:b/>
          <w:bCs/>
          <w:sz w:val="28"/>
          <w:szCs w:val="28"/>
          <w:u w:val="single"/>
        </w:rPr>
        <w:t>Will Smith</w:t>
      </w:r>
    </w:p>
    <w:p w14:paraId="68824DA5" w14:textId="51CA49C8" w:rsidR="00A56750" w:rsidRPr="006E029E" w:rsidRDefault="00A56750" w:rsidP="00A56750">
      <w:pPr>
        <w:rPr>
          <w:sz w:val="28"/>
          <w:szCs w:val="28"/>
        </w:rPr>
      </w:pPr>
      <w:r w:rsidRPr="006E029E">
        <w:rPr>
          <w:sz w:val="28"/>
          <w:szCs w:val="28"/>
        </w:rPr>
        <w:t xml:space="preserve">He </w:t>
      </w:r>
      <w:r w:rsidRPr="00A56750">
        <w:rPr>
          <w:sz w:val="28"/>
          <w:szCs w:val="28"/>
        </w:rPr>
        <w:t>is an American actor, rapper, and film producer</w:t>
      </w:r>
    </w:p>
    <w:p w14:paraId="587D4EF4" w14:textId="5A4AC38D" w:rsidR="00A56750" w:rsidRPr="006E029E" w:rsidRDefault="00A56750" w:rsidP="00A56750">
      <w:pPr>
        <w:rPr>
          <w:sz w:val="28"/>
          <w:szCs w:val="28"/>
        </w:rPr>
      </w:pPr>
    </w:p>
    <w:p w14:paraId="013CDB0F" w14:textId="42453C7A" w:rsidR="00A56750" w:rsidRPr="006E029E" w:rsidRDefault="006E029E" w:rsidP="00A56750">
      <w:pPr>
        <w:rPr>
          <w:b/>
          <w:bCs/>
          <w:sz w:val="28"/>
          <w:szCs w:val="28"/>
          <w:u w:val="single"/>
        </w:rPr>
      </w:pPr>
      <w:r w:rsidRPr="006E029E">
        <w:rPr>
          <w:b/>
          <w:bCs/>
          <w:sz w:val="28"/>
          <w:szCs w:val="28"/>
          <w:u w:val="single"/>
        </w:rPr>
        <w:t>Harriet Tubman</w:t>
      </w:r>
    </w:p>
    <w:p w14:paraId="3D863EA1" w14:textId="1F557943" w:rsidR="006E029E" w:rsidRPr="006E029E" w:rsidRDefault="006E029E" w:rsidP="006E029E">
      <w:pPr>
        <w:rPr>
          <w:sz w:val="28"/>
          <w:szCs w:val="28"/>
        </w:rPr>
      </w:pPr>
      <w:r w:rsidRPr="006E029E">
        <w:rPr>
          <w:sz w:val="28"/>
          <w:szCs w:val="28"/>
        </w:rPr>
        <w:t>Harriet Tubman was an American abolitionist and political activist. Born into slavery, Tubman escaped and subsequently made some 13 missions to rescue approximately 70 enslaved people, including family and friends, using the network of antislavery activists and safe houses known as the Underground Railroad.</w:t>
      </w:r>
    </w:p>
    <w:p w14:paraId="2D19B943" w14:textId="4EE5027A" w:rsidR="006E029E" w:rsidRPr="006E029E" w:rsidRDefault="006E029E" w:rsidP="006E029E">
      <w:pPr>
        <w:rPr>
          <w:sz w:val="28"/>
          <w:szCs w:val="28"/>
        </w:rPr>
      </w:pPr>
    </w:p>
    <w:p w14:paraId="429CD292" w14:textId="6D894ED2" w:rsidR="006E029E" w:rsidRPr="006E029E" w:rsidRDefault="006E029E" w:rsidP="006E029E">
      <w:pPr>
        <w:rPr>
          <w:b/>
          <w:bCs/>
          <w:sz w:val="28"/>
          <w:szCs w:val="28"/>
          <w:u w:val="single"/>
        </w:rPr>
      </w:pPr>
      <w:r w:rsidRPr="006E029E">
        <w:rPr>
          <w:b/>
          <w:bCs/>
          <w:sz w:val="28"/>
          <w:szCs w:val="28"/>
          <w:u w:val="single"/>
        </w:rPr>
        <w:t>Harlem, NY</w:t>
      </w:r>
    </w:p>
    <w:p w14:paraId="4B20C7DD" w14:textId="77777777" w:rsidR="006E029E" w:rsidRPr="006E029E" w:rsidRDefault="006E029E" w:rsidP="006E029E">
      <w:pPr>
        <w:rPr>
          <w:sz w:val="28"/>
          <w:szCs w:val="28"/>
        </w:rPr>
      </w:pPr>
      <w:r w:rsidRPr="006E029E">
        <w:rPr>
          <w:sz w:val="28"/>
          <w:szCs w:val="28"/>
        </w:rPr>
        <w:t>The Harlem Renaissance was an intellectual and cultural revival of African American music, dance, art, fashion, literature, theater and politics centered in </w:t>
      </w:r>
      <w:hyperlink r:id="rId64" w:tooltip="Harlem" w:history="1">
        <w:r w:rsidRPr="006E029E">
          <w:rPr>
            <w:rStyle w:val="Hyperlink"/>
            <w:sz w:val="28"/>
            <w:szCs w:val="28"/>
          </w:rPr>
          <w:t>Harlem</w:t>
        </w:r>
      </w:hyperlink>
      <w:r w:rsidRPr="006E029E">
        <w:rPr>
          <w:sz w:val="28"/>
          <w:szCs w:val="28"/>
        </w:rPr>
        <w:t>, </w:t>
      </w:r>
      <w:hyperlink r:id="rId65" w:tooltip="Manhattan" w:history="1">
        <w:r w:rsidRPr="006E029E">
          <w:rPr>
            <w:rStyle w:val="Hyperlink"/>
            <w:sz w:val="28"/>
            <w:szCs w:val="28"/>
          </w:rPr>
          <w:t>Manhattan</w:t>
        </w:r>
      </w:hyperlink>
      <w:r w:rsidRPr="006E029E">
        <w:rPr>
          <w:sz w:val="28"/>
          <w:szCs w:val="28"/>
        </w:rPr>
        <w:t>, New York City, spanning the 1920s and 1930s.</w:t>
      </w:r>
    </w:p>
    <w:p w14:paraId="47A1C7E6" w14:textId="77FC601E" w:rsidR="006E029E" w:rsidRPr="006E029E" w:rsidRDefault="006E029E" w:rsidP="006E029E">
      <w:pPr>
        <w:rPr>
          <w:sz w:val="28"/>
          <w:szCs w:val="28"/>
        </w:rPr>
      </w:pPr>
    </w:p>
    <w:p w14:paraId="280067F2" w14:textId="49CF3F32" w:rsidR="006E029E" w:rsidRPr="006E029E" w:rsidRDefault="006E029E" w:rsidP="006E029E">
      <w:pPr>
        <w:rPr>
          <w:b/>
          <w:bCs/>
          <w:sz w:val="28"/>
          <w:szCs w:val="28"/>
          <w:u w:val="single"/>
        </w:rPr>
      </w:pPr>
      <w:r w:rsidRPr="006E029E">
        <w:rPr>
          <w:b/>
          <w:bCs/>
          <w:sz w:val="28"/>
          <w:szCs w:val="28"/>
          <w:u w:val="single"/>
        </w:rPr>
        <w:t>Louis Armstrong</w:t>
      </w:r>
    </w:p>
    <w:p w14:paraId="42AFE0B8" w14:textId="77777777" w:rsidR="006E029E" w:rsidRPr="006E029E" w:rsidRDefault="006E029E" w:rsidP="006E029E">
      <w:pPr>
        <w:rPr>
          <w:sz w:val="28"/>
          <w:szCs w:val="28"/>
        </w:rPr>
      </w:pPr>
      <w:r w:rsidRPr="006E029E">
        <w:rPr>
          <w:sz w:val="28"/>
          <w:szCs w:val="28"/>
        </w:rPr>
        <w:t>Armstrong was born and raised in </w:t>
      </w:r>
      <w:hyperlink r:id="rId66" w:tooltip="New Orleans" w:history="1">
        <w:r w:rsidRPr="006E029E">
          <w:rPr>
            <w:rStyle w:val="Hyperlink"/>
            <w:sz w:val="28"/>
            <w:szCs w:val="28"/>
          </w:rPr>
          <w:t>New Orleans</w:t>
        </w:r>
      </w:hyperlink>
      <w:r w:rsidRPr="006E029E">
        <w:rPr>
          <w:sz w:val="28"/>
          <w:szCs w:val="28"/>
        </w:rPr>
        <w:t>. Coming to prominence in the 1920s as an inventive </w:t>
      </w:r>
      <w:hyperlink r:id="rId67" w:tooltip="Trumpet" w:history="1">
        <w:r w:rsidRPr="006E029E">
          <w:rPr>
            <w:rStyle w:val="Hyperlink"/>
            <w:sz w:val="28"/>
            <w:szCs w:val="28"/>
          </w:rPr>
          <w:t>trumpet</w:t>
        </w:r>
      </w:hyperlink>
      <w:r w:rsidRPr="006E029E">
        <w:rPr>
          <w:sz w:val="28"/>
          <w:szCs w:val="28"/>
        </w:rPr>
        <w:t> and </w:t>
      </w:r>
      <w:hyperlink r:id="rId68" w:tooltip="Cornet" w:history="1">
        <w:r w:rsidRPr="006E029E">
          <w:rPr>
            <w:rStyle w:val="Hyperlink"/>
            <w:sz w:val="28"/>
            <w:szCs w:val="28"/>
          </w:rPr>
          <w:t>cornet</w:t>
        </w:r>
      </w:hyperlink>
      <w:r w:rsidRPr="006E029E">
        <w:rPr>
          <w:sz w:val="28"/>
          <w:szCs w:val="28"/>
        </w:rPr>
        <w:t> player, Armstrong was a foundational influence in jazz, shifting the focus of the music from collective improvisation to solo performance.</w:t>
      </w:r>
    </w:p>
    <w:p w14:paraId="2EB82DE4" w14:textId="77777777" w:rsidR="006E029E" w:rsidRPr="006E029E" w:rsidRDefault="006E029E" w:rsidP="006E029E">
      <w:pPr>
        <w:rPr>
          <w:sz w:val="28"/>
          <w:szCs w:val="28"/>
        </w:rPr>
      </w:pPr>
    </w:p>
    <w:p w14:paraId="752DECBC" w14:textId="77777777" w:rsidR="006E029E" w:rsidRPr="00A56750" w:rsidRDefault="006E029E" w:rsidP="00A56750">
      <w:pPr>
        <w:rPr>
          <w:sz w:val="28"/>
          <w:szCs w:val="28"/>
        </w:rPr>
      </w:pPr>
    </w:p>
    <w:p w14:paraId="1EB2D6B7" w14:textId="77777777" w:rsidR="00A56750" w:rsidRPr="00914878" w:rsidRDefault="00A56750" w:rsidP="00914878">
      <w:pPr>
        <w:rPr>
          <w:sz w:val="28"/>
          <w:szCs w:val="28"/>
        </w:rPr>
      </w:pPr>
    </w:p>
    <w:p w14:paraId="7F4D2F33" w14:textId="77777777" w:rsidR="00914878" w:rsidRPr="00F04672" w:rsidRDefault="00914878" w:rsidP="00F04672">
      <w:pPr>
        <w:rPr>
          <w:sz w:val="28"/>
          <w:szCs w:val="28"/>
        </w:rPr>
      </w:pPr>
    </w:p>
    <w:p w14:paraId="340F8D8A" w14:textId="77777777" w:rsidR="00F04672" w:rsidRPr="00F04672" w:rsidRDefault="00F04672" w:rsidP="00F04672">
      <w:pPr>
        <w:rPr>
          <w:sz w:val="28"/>
          <w:szCs w:val="28"/>
        </w:rPr>
      </w:pPr>
    </w:p>
    <w:p w14:paraId="49D99AEA" w14:textId="77777777" w:rsidR="00F04672" w:rsidRPr="001674EC" w:rsidRDefault="00F04672" w:rsidP="001674EC">
      <w:pPr>
        <w:rPr>
          <w:sz w:val="28"/>
          <w:szCs w:val="28"/>
        </w:rPr>
      </w:pPr>
    </w:p>
    <w:p w14:paraId="2CE629F6" w14:textId="77777777" w:rsidR="00F25990" w:rsidRPr="00F25990" w:rsidRDefault="00F25990" w:rsidP="00F25990">
      <w:pPr>
        <w:rPr>
          <w:sz w:val="28"/>
          <w:szCs w:val="28"/>
        </w:rPr>
      </w:pPr>
    </w:p>
    <w:p w14:paraId="7832F6DD" w14:textId="77777777" w:rsidR="00F25990" w:rsidRPr="006E029E" w:rsidRDefault="00F25990" w:rsidP="00F25990">
      <w:pPr>
        <w:rPr>
          <w:sz w:val="28"/>
          <w:szCs w:val="28"/>
        </w:rPr>
      </w:pPr>
    </w:p>
    <w:p w14:paraId="2A725E35" w14:textId="19435986" w:rsidR="00F25990" w:rsidRPr="006E029E" w:rsidRDefault="00F25990">
      <w:pPr>
        <w:rPr>
          <w:sz w:val="28"/>
          <w:szCs w:val="28"/>
        </w:rPr>
      </w:pPr>
    </w:p>
    <w:sectPr w:rsidR="00F25990" w:rsidRPr="006E029E" w:rsidSect="006E029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629FC"/>
    <w:multiLevelType w:val="multilevel"/>
    <w:tmpl w:val="A4D2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90"/>
    <w:rsid w:val="001674EC"/>
    <w:rsid w:val="003C32A4"/>
    <w:rsid w:val="005347C8"/>
    <w:rsid w:val="006E029E"/>
    <w:rsid w:val="007664EC"/>
    <w:rsid w:val="00914878"/>
    <w:rsid w:val="00A56750"/>
    <w:rsid w:val="00F04672"/>
    <w:rsid w:val="00F25990"/>
    <w:rsid w:val="00F2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404C0"/>
  <w15:chartTrackingRefBased/>
  <w15:docId w15:val="{ED5A1D13-366A-D24A-B0E7-ECD67784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990"/>
    <w:rPr>
      <w:color w:val="0563C1" w:themeColor="hyperlink"/>
      <w:u w:val="single"/>
    </w:rPr>
  </w:style>
  <w:style w:type="character" w:styleId="UnresolvedMention">
    <w:name w:val="Unresolved Mention"/>
    <w:basedOn w:val="DefaultParagraphFont"/>
    <w:uiPriority w:val="99"/>
    <w:semiHidden/>
    <w:unhideWhenUsed/>
    <w:rsid w:val="00F2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501">
      <w:bodyDiv w:val="1"/>
      <w:marLeft w:val="0"/>
      <w:marRight w:val="0"/>
      <w:marTop w:val="0"/>
      <w:marBottom w:val="0"/>
      <w:divBdr>
        <w:top w:val="none" w:sz="0" w:space="0" w:color="auto"/>
        <w:left w:val="none" w:sz="0" w:space="0" w:color="auto"/>
        <w:bottom w:val="none" w:sz="0" w:space="0" w:color="auto"/>
        <w:right w:val="none" w:sz="0" w:space="0" w:color="auto"/>
      </w:divBdr>
    </w:div>
    <w:div w:id="19402090">
      <w:bodyDiv w:val="1"/>
      <w:marLeft w:val="0"/>
      <w:marRight w:val="0"/>
      <w:marTop w:val="0"/>
      <w:marBottom w:val="0"/>
      <w:divBdr>
        <w:top w:val="none" w:sz="0" w:space="0" w:color="auto"/>
        <w:left w:val="none" w:sz="0" w:space="0" w:color="auto"/>
        <w:bottom w:val="none" w:sz="0" w:space="0" w:color="auto"/>
        <w:right w:val="none" w:sz="0" w:space="0" w:color="auto"/>
      </w:divBdr>
    </w:div>
    <w:div w:id="193810501">
      <w:bodyDiv w:val="1"/>
      <w:marLeft w:val="0"/>
      <w:marRight w:val="0"/>
      <w:marTop w:val="0"/>
      <w:marBottom w:val="0"/>
      <w:divBdr>
        <w:top w:val="none" w:sz="0" w:space="0" w:color="auto"/>
        <w:left w:val="none" w:sz="0" w:space="0" w:color="auto"/>
        <w:bottom w:val="none" w:sz="0" w:space="0" w:color="auto"/>
        <w:right w:val="none" w:sz="0" w:space="0" w:color="auto"/>
      </w:divBdr>
    </w:div>
    <w:div w:id="278951448">
      <w:bodyDiv w:val="1"/>
      <w:marLeft w:val="0"/>
      <w:marRight w:val="0"/>
      <w:marTop w:val="0"/>
      <w:marBottom w:val="0"/>
      <w:divBdr>
        <w:top w:val="none" w:sz="0" w:space="0" w:color="auto"/>
        <w:left w:val="none" w:sz="0" w:space="0" w:color="auto"/>
        <w:bottom w:val="none" w:sz="0" w:space="0" w:color="auto"/>
        <w:right w:val="none" w:sz="0" w:space="0" w:color="auto"/>
      </w:divBdr>
    </w:div>
    <w:div w:id="403381985">
      <w:bodyDiv w:val="1"/>
      <w:marLeft w:val="0"/>
      <w:marRight w:val="0"/>
      <w:marTop w:val="0"/>
      <w:marBottom w:val="0"/>
      <w:divBdr>
        <w:top w:val="none" w:sz="0" w:space="0" w:color="auto"/>
        <w:left w:val="none" w:sz="0" w:space="0" w:color="auto"/>
        <w:bottom w:val="none" w:sz="0" w:space="0" w:color="auto"/>
        <w:right w:val="none" w:sz="0" w:space="0" w:color="auto"/>
      </w:divBdr>
    </w:div>
    <w:div w:id="445076780">
      <w:bodyDiv w:val="1"/>
      <w:marLeft w:val="0"/>
      <w:marRight w:val="0"/>
      <w:marTop w:val="0"/>
      <w:marBottom w:val="0"/>
      <w:divBdr>
        <w:top w:val="none" w:sz="0" w:space="0" w:color="auto"/>
        <w:left w:val="none" w:sz="0" w:space="0" w:color="auto"/>
        <w:bottom w:val="none" w:sz="0" w:space="0" w:color="auto"/>
        <w:right w:val="none" w:sz="0" w:space="0" w:color="auto"/>
      </w:divBdr>
    </w:div>
    <w:div w:id="611933355">
      <w:bodyDiv w:val="1"/>
      <w:marLeft w:val="0"/>
      <w:marRight w:val="0"/>
      <w:marTop w:val="0"/>
      <w:marBottom w:val="0"/>
      <w:divBdr>
        <w:top w:val="none" w:sz="0" w:space="0" w:color="auto"/>
        <w:left w:val="none" w:sz="0" w:space="0" w:color="auto"/>
        <w:bottom w:val="none" w:sz="0" w:space="0" w:color="auto"/>
        <w:right w:val="none" w:sz="0" w:space="0" w:color="auto"/>
      </w:divBdr>
    </w:div>
    <w:div w:id="838035211">
      <w:bodyDiv w:val="1"/>
      <w:marLeft w:val="0"/>
      <w:marRight w:val="0"/>
      <w:marTop w:val="0"/>
      <w:marBottom w:val="0"/>
      <w:divBdr>
        <w:top w:val="none" w:sz="0" w:space="0" w:color="auto"/>
        <w:left w:val="none" w:sz="0" w:space="0" w:color="auto"/>
        <w:bottom w:val="none" w:sz="0" w:space="0" w:color="auto"/>
        <w:right w:val="none" w:sz="0" w:space="0" w:color="auto"/>
      </w:divBdr>
    </w:div>
    <w:div w:id="840244695">
      <w:bodyDiv w:val="1"/>
      <w:marLeft w:val="0"/>
      <w:marRight w:val="0"/>
      <w:marTop w:val="0"/>
      <w:marBottom w:val="0"/>
      <w:divBdr>
        <w:top w:val="none" w:sz="0" w:space="0" w:color="auto"/>
        <w:left w:val="none" w:sz="0" w:space="0" w:color="auto"/>
        <w:bottom w:val="none" w:sz="0" w:space="0" w:color="auto"/>
        <w:right w:val="none" w:sz="0" w:space="0" w:color="auto"/>
      </w:divBdr>
    </w:div>
    <w:div w:id="848714653">
      <w:bodyDiv w:val="1"/>
      <w:marLeft w:val="0"/>
      <w:marRight w:val="0"/>
      <w:marTop w:val="0"/>
      <w:marBottom w:val="0"/>
      <w:divBdr>
        <w:top w:val="none" w:sz="0" w:space="0" w:color="auto"/>
        <w:left w:val="none" w:sz="0" w:space="0" w:color="auto"/>
        <w:bottom w:val="none" w:sz="0" w:space="0" w:color="auto"/>
        <w:right w:val="none" w:sz="0" w:space="0" w:color="auto"/>
      </w:divBdr>
    </w:div>
    <w:div w:id="940798929">
      <w:bodyDiv w:val="1"/>
      <w:marLeft w:val="0"/>
      <w:marRight w:val="0"/>
      <w:marTop w:val="0"/>
      <w:marBottom w:val="0"/>
      <w:divBdr>
        <w:top w:val="none" w:sz="0" w:space="0" w:color="auto"/>
        <w:left w:val="none" w:sz="0" w:space="0" w:color="auto"/>
        <w:bottom w:val="none" w:sz="0" w:space="0" w:color="auto"/>
        <w:right w:val="none" w:sz="0" w:space="0" w:color="auto"/>
      </w:divBdr>
    </w:div>
    <w:div w:id="969941152">
      <w:bodyDiv w:val="1"/>
      <w:marLeft w:val="0"/>
      <w:marRight w:val="0"/>
      <w:marTop w:val="0"/>
      <w:marBottom w:val="0"/>
      <w:divBdr>
        <w:top w:val="none" w:sz="0" w:space="0" w:color="auto"/>
        <w:left w:val="none" w:sz="0" w:space="0" w:color="auto"/>
        <w:bottom w:val="none" w:sz="0" w:space="0" w:color="auto"/>
        <w:right w:val="none" w:sz="0" w:space="0" w:color="auto"/>
      </w:divBdr>
    </w:div>
    <w:div w:id="1009210574">
      <w:bodyDiv w:val="1"/>
      <w:marLeft w:val="0"/>
      <w:marRight w:val="0"/>
      <w:marTop w:val="0"/>
      <w:marBottom w:val="0"/>
      <w:divBdr>
        <w:top w:val="none" w:sz="0" w:space="0" w:color="auto"/>
        <w:left w:val="none" w:sz="0" w:space="0" w:color="auto"/>
        <w:bottom w:val="none" w:sz="0" w:space="0" w:color="auto"/>
        <w:right w:val="none" w:sz="0" w:space="0" w:color="auto"/>
      </w:divBdr>
    </w:div>
    <w:div w:id="1023435316">
      <w:bodyDiv w:val="1"/>
      <w:marLeft w:val="0"/>
      <w:marRight w:val="0"/>
      <w:marTop w:val="0"/>
      <w:marBottom w:val="0"/>
      <w:divBdr>
        <w:top w:val="none" w:sz="0" w:space="0" w:color="auto"/>
        <w:left w:val="none" w:sz="0" w:space="0" w:color="auto"/>
        <w:bottom w:val="none" w:sz="0" w:space="0" w:color="auto"/>
        <w:right w:val="none" w:sz="0" w:space="0" w:color="auto"/>
      </w:divBdr>
    </w:div>
    <w:div w:id="1034185704">
      <w:bodyDiv w:val="1"/>
      <w:marLeft w:val="0"/>
      <w:marRight w:val="0"/>
      <w:marTop w:val="0"/>
      <w:marBottom w:val="0"/>
      <w:divBdr>
        <w:top w:val="none" w:sz="0" w:space="0" w:color="auto"/>
        <w:left w:val="none" w:sz="0" w:space="0" w:color="auto"/>
        <w:bottom w:val="none" w:sz="0" w:space="0" w:color="auto"/>
        <w:right w:val="none" w:sz="0" w:space="0" w:color="auto"/>
      </w:divBdr>
    </w:div>
    <w:div w:id="1079327551">
      <w:bodyDiv w:val="1"/>
      <w:marLeft w:val="0"/>
      <w:marRight w:val="0"/>
      <w:marTop w:val="0"/>
      <w:marBottom w:val="0"/>
      <w:divBdr>
        <w:top w:val="none" w:sz="0" w:space="0" w:color="auto"/>
        <w:left w:val="none" w:sz="0" w:space="0" w:color="auto"/>
        <w:bottom w:val="none" w:sz="0" w:space="0" w:color="auto"/>
        <w:right w:val="none" w:sz="0" w:space="0" w:color="auto"/>
      </w:divBdr>
    </w:div>
    <w:div w:id="1257665207">
      <w:bodyDiv w:val="1"/>
      <w:marLeft w:val="0"/>
      <w:marRight w:val="0"/>
      <w:marTop w:val="0"/>
      <w:marBottom w:val="0"/>
      <w:divBdr>
        <w:top w:val="none" w:sz="0" w:space="0" w:color="auto"/>
        <w:left w:val="none" w:sz="0" w:space="0" w:color="auto"/>
        <w:bottom w:val="none" w:sz="0" w:space="0" w:color="auto"/>
        <w:right w:val="none" w:sz="0" w:space="0" w:color="auto"/>
      </w:divBdr>
    </w:div>
    <w:div w:id="1272856873">
      <w:bodyDiv w:val="1"/>
      <w:marLeft w:val="0"/>
      <w:marRight w:val="0"/>
      <w:marTop w:val="0"/>
      <w:marBottom w:val="0"/>
      <w:divBdr>
        <w:top w:val="none" w:sz="0" w:space="0" w:color="auto"/>
        <w:left w:val="none" w:sz="0" w:space="0" w:color="auto"/>
        <w:bottom w:val="none" w:sz="0" w:space="0" w:color="auto"/>
        <w:right w:val="none" w:sz="0" w:space="0" w:color="auto"/>
      </w:divBdr>
    </w:div>
    <w:div w:id="1316185204">
      <w:bodyDiv w:val="1"/>
      <w:marLeft w:val="0"/>
      <w:marRight w:val="0"/>
      <w:marTop w:val="0"/>
      <w:marBottom w:val="0"/>
      <w:divBdr>
        <w:top w:val="none" w:sz="0" w:space="0" w:color="auto"/>
        <w:left w:val="none" w:sz="0" w:space="0" w:color="auto"/>
        <w:bottom w:val="none" w:sz="0" w:space="0" w:color="auto"/>
        <w:right w:val="none" w:sz="0" w:space="0" w:color="auto"/>
      </w:divBdr>
    </w:div>
    <w:div w:id="1322739293">
      <w:bodyDiv w:val="1"/>
      <w:marLeft w:val="0"/>
      <w:marRight w:val="0"/>
      <w:marTop w:val="0"/>
      <w:marBottom w:val="0"/>
      <w:divBdr>
        <w:top w:val="none" w:sz="0" w:space="0" w:color="auto"/>
        <w:left w:val="none" w:sz="0" w:space="0" w:color="auto"/>
        <w:bottom w:val="none" w:sz="0" w:space="0" w:color="auto"/>
        <w:right w:val="none" w:sz="0" w:space="0" w:color="auto"/>
      </w:divBdr>
    </w:div>
    <w:div w:id="1455520706">
      <w:bodyDiv w:val="1"/>
      <w:marLeft w:val="0"/>
      <w:marRight w:val="0"/>
      <w:marTop w:val="0"/>
      <w:marBottom w:val="0"/>
      <w:divBdr>
        <w:top w:val="none" w:sz="0" w:space="0" w:color="auto"/>
        <w:left w:val="none" w:sz="0" w:space="0" w:color="auto"/>
        <w:bottom w:val="none" w:sz="0" w:space="0" w:color="auto"/>
        <w:right w:val="none" w:sz="0" w:space="0" w:color="auto"/>
      </w:divBdr>
      <w:divsChild>
        <w:div w:id="1318266888">
          <w:marLeft w:val="0"/>
          <w:marRight w:val="0"/>
          <w:marTop w:val="0"/>
          <w:marBottom w:val="0"/>
          <w:divBdr>
            <w:top w:val="none" w:sz="0" w:space="0" w:color="auto"/>
            <w:left w:val="none" w:sz="0" w:space="0" w:color="auto"/>
            <w:bottom w:val="none" w:sz="0" w:space="0" w:color="auto"/>
            <w:right w:val="none" w:sz="0" w:space="0" w:color="auto"/>
          </w:divBdr>
          <w:divsChild>
            <w:div w:id="244807530">
              <w:marLeft w:val="0"/>
              <w:marRight w:val="0"/>
              <w:marTop w:val="0"/>
              <w:marBottom w:val="0"/>
              <w:divBdr>
                <w:top w:val="none" w:sz="0" w:space="0" w:color="auto"/>
                <w:left w:val="none" w:sz="0" w:space="0" w:color="auto"/>
                <w:bottom w:val="none" w:sz="0" w:space="0" w:color="auto"/>
                <w:right w:val="none" w:sz="0" w:space="0" w:color="auto"/>
              </w:divBdr>
            </w:div>
          </w:divsChild>
        </w:div>
        <w:div w:id="1499953757">
          <w:marLeft w:val="0"/>
          <w:marRight w:val="0"/>
          <w:marTop w:val="0"/>
          <w:marBottom w:val="0"/>
          <w:divBdr>
            <w:top w:val="none" w:sz="0" w:space="0" w:color="auto"/>
            <w:left w:val="none" w:sz="0" w:space="0" w:color="auto"/>
            <w:bottom w:val="none" w:sz="0" w:space="0" w:color="auto"/>
            <w:right w:val="none" w:sz="0" w:space="0" w:color="auto"/>
          </w:divBdr>
          <w:divsChild>
            <w:div w:id="1128667373">
              <w:marLeft w:val="0"/>
              <w:marRight w:val="0"/>
              <w:marTop w:val="0"/>
              <w:marBottom w:val="0"/>
              <w:divBdr>
                <w:top w:val="none" w:sz="0" w:space="0" w:color="auto"/>
                <w:left w:val="none" w:sz="0" w:space="0" w:color="auto"/>
                <w:bottom w:val="none" w:sz="0" w:space="0" w:color="auto"/>
                <w:right w:val="none" w:sz="0" w:space="0" w:color="auto"/>
              </w:divBdr>
            </w:div>
          </w:divsChild>
        </w:div>
        <w:div w:id="1881553526">
          <w:marLeft w:val="0"/>
          <w:marRight w:val="0"/>
          <w:marTop w:val="0"/>
          <w:marBottom w:val="0"/>
          <w:divBdr>
            <w:top w:val="none" w:sz="0" w:space="0" w:color="auto"/>
            <w:left w:val="none" w:sz="0" w:space="0" w:color="auto"/>
            <w:bottom w:val="none" w:sz="0" w:space="0" w:color="auto"/>
            <w:right w:val="none" w:sz="0" w:space="0" w:color="auto"/>
          </w:divBdr>
          <w:divsChild>
            <w:div w:id="16401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21">
      <w:bodyDiv w:val="1"/>
      <w:marLeft w:val="0"/>
      <w:marRight w:val="0"/>
      <w:marTop w:val="0"/>
      <w:marBottom w:val="0"/>
      <w:divBdr>
        <w:top w:val="none" w:sz="0" w:space="0" w:color="auto"/>
        <w:left w:val="none" w:sz="0" w:space="0" w:color="auto"/>
        <w:bottom w:val="none" w:sz="0" w:space="0" w:color="auto"/>
        <w:right w:val="none" w:sz="0" w:space="0" w:color="auto"/>
      </w:divBdr>
    </w:div>
    <w:div w:id="1727799835">
      <w:bodyDiv w:val="1"/>
      <w:marLeft w:val="0"/>
      <w:marRight w:val="0"/>
      <w:marTop w:val="0"/>
      <w:marBottom w:val="0"/>
      <w:divBdr>
        <w:top w:val="none" w:sz="0" w:space="0" w:color="auto"/>
        <w:left w:val="none" w:sz="0" w:space="0" w:color="auto"/>
        <w:bottom w:val="none" w:sz="0" w:space="0" w:color="auto"/>
        <w:right w:val="none" w:sz="0" w:space="0" w:color="auto"/>
      </w:divBdr>
      <w:divsChild>
        <w:div w:id="571279980">
          <w:marLeft w:val="0"/>
          <w:marRight w:val="0"/>
          <w:marTop w:val="0"/>
          <w:marBottom w:val="0"/>
          <w:divBdr>
            <w:top w:val="none" w:sz="0" w:space="0" w:color="auto"/>
            <w:left w:val="none" w:sz="0" w:space="0" w:color="auto"/>
            <w:bottom w:val="none" w:sz="0" w:space="0" w:color="auto"/>
            <w:right w:val="none" w:sz="0" w:space="0" w:color="auto"/>
          </w:divBdr>
          <w:divsChild>
            <w:div w:id="109708923">
              <w:marLeft w:val="0"/>
              <w:marRight w:val="0"/>
              <w:marTop w:val="0"/>
              <w:marBottom w:val="0"/>
              <w:divBdr>
                <w:top w:val="none" w:sz="0" w:space="0" w:color="auto"/>
                <w:left w:val="none" w:sz="0" w:space="0" w:color="auto"/>
                <w:bottom w:val="none" w:sz="0" w:space="0" w:color="auto"/>
                <w:right w:val="none" w:sz="0" w:space="0" w:color="auto"/>
              </w:divBdr>
              <w:divsChild>
                <w:div w:id="72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869">
          <w:marLeft w:val="0"/>
          <w:marRight w:val="0"/>
          <w:marTop w:val="0"/>
          <w:marBottom w:val="0"/>
          <w:divBdr>
            <w:top w:val="none" w:sz="0" w:space="0" w:color="auto"/>
            <w:left w:val="none" w:sz="0" w:space="0" w:color="auto"/>
            <w:bottom w:val="none" w:sz="0" w:space="0" w:color="auto"/>
            <w:right w:val="none" w:sz="0" w:space="0" w:color="auto"/>
          </w:divBdr>
          <w:divsChild>
            <w:div w:id="2074817936">
              <w:marLeft w:val="0"/>
              <w:marRight w:val="0"/>
              <w:marTop w:val="0"/>
              <w:marBottom w:val="0"/>
              <w:divBdr>
                <w:top w:val="none" w:sz="0" w:space="0" w:color="auto"/>
                <w:left w:val="none" w:sz="0" w:space="0" w:color="auto"/>
                <w:bottom w:val="none" w:sz="0" w:space="0" w:color="auto"/>
                <w:right w:val="none" w:sz="0" w:space="0" w:color="auto"/>
              </w:divBdr>
              <w:divsChild>
                <w:div w:id="16503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4150">
      <w:bodyDiv w:val="1"/>
      <w:marLeft w:val="0"/>
      <w:marRight w:val="0"/>
      <w:marTop w:val="0"/>
      <w:marBottom w:val="0"/>
      <w:divBdr>
        <w:top w:val="none" w:sz="0" w:space="0" w:color="auto"/>
        <w:left w:val="none" w:sz="0" w:space="0" w:color="auto"/>
        <w:bottom w:val="none" w:sz="0" w:space="0" w:color="auto"/>
        <w:right w:val="none" w:sz="0" w:space="0" w:color="auto"/>
      </w:divBdr>
    </w:div>
    <w:div w:id="1793591916">
      <w:bodyDiv w:val="1"/>
      <w:marLeft w:val="0"/>
      <w:marRight w:val="0"/>
      <w:marTop w:val="0"/>
      <w:marBottom w:val="0"/>
      <w:divBdr>
        <w:top w:val="none" w:sz="0" w:space="0" w:color="auto"/>
        <w:left w:val="none" w:sz="0" w:space="0" w:color="auto"/>
        <w:bottom w:val="none" w:sz="0" w:space="0" w:color="auto"/>
        <w:right w:val="none" w:sz="0" w:space="0" w:color="auto"/>
      </w:divBdr>
    </w:div>
    <w:div w:id="1796100194">
      <w:bodyDiv w:val="1"/>
      <w:marLeft w:val="0"/>
      <w:marRight w:val="0"/>
      <w:marTop w:val="0"/>
      <w:marBottom w:val="0"/>
      <w:divBdr>
        <w:top w:val="none" w:sz="0" w:space="0" w:color="auto"/>
        <w:left w:val="none" w:sz="0" w:space="0" w:color="auto"/>
        <w:bottom w:val="none" w:sz="0" w:space="0" w:color="auto"/>
        <w:right w:val="none" w:sz="0" w:space="0" w:color="auto"/>
      </w:divBdr>
    </w:div>
    <w:div w:id="1904023614">
      <w:bodyDiv w:val="1"/>
      <w:marLeft w:val="0"/>
      <w:marRight w:val="0"/>
      <w:marTop w:val="0"/>
      <w:marBottom w:val="0"/>
      <w:divBdr>
        <w:top w:val="none" w:sz="0" w:space="0" w:color="auto"/>
        <w:left w:val="none" w:sz="0" w:space="0" w:color="auto"/>
        <w:bottom w:val="none" w:sz="0" w:space="0" w:color="auto"/>
        <w:right w:val="none" w:sz="0" w:space="0" w:color="auto"/>
      </w:divBdr>
    </w:div>
    <w:div w:id="1922173584">
      <w:bodyDiv w:val="1"/>
      <w:marLeft w:val="0"/>
      <w:marRight w:val="0"/>
      <w:marTop w:val="0"/>
      <w:marBottom w:val="0"/>
      <w:divBdr>
        <w:top w:val="none" w:sz="0" w:space="0" w:color="auto"/>
        <w:left w:val="none" w:sz="0" w:space="0" w:color="auto"/>
        <w:bottom w:val="none" w:sz="0" w:space="0" w:color="auto"/>
        <w:right w:val="none" w:sz="0" w:space="0" w:color="auto"/>
      </w:divBdr>
    </w:div>
    <w:div w:id="2023698551">
      <w:bodyDiv w:val="1"/>
      <w:marLeft w:val="0"/>
      <w:marRight w:val="0"/>
      <w:marTop w:val="0"/>
      <w:marBottom w:val="0"/>
      <w:divBdr>
        <w:top w:val="none" w:sz="0" w:space="0" w:color="auto"/>
        <w:left w:val="none" w:sz="0" w:space="0" w:color="auto"/>
        <w:bottom w:val="none" w:sz="0" w:space="0" w:color="auto"/>
        <w:right w:val="none" w:sz="0" w:space="0" w:color="auto"/>
      </w:divBdr>
    </w:div>
    <w:div w:id="2063406443">
      <w:bodyDiv w:val="1"/>
      <w:marLeft w:val="0"/>
      <w:marRight w:val="0"/>
      <w:marTop w:val="0"/>
      <w:marBottom w:val="0"/>
      <w:divBdr>
        <w:top w:val="none" w:sz="0" w:space="0" w:color="auto"/>
        <w:left w:val="none" w:sz="0" w:space="0" w:color="auto"/>
        <w:bottom w:val="none" w:sz="0" w:space="0" w:color="auto"/>
        <w:right w:val="none" w:sz="0" w:space="0" w:color="auto"/>
      </w:divBdr>
    </w:div>
    <w:div w:id="2068146079">
      <w:bodyDiv w:val="1"/>
      <w:marLeft w:val="0"/>
      <w:marRight w:val="0"/>
      <w:marTop w:val="0"/>
      <w:marBottom w:val="0"/>
      <w:divBdr>
        <w:top w:val="none" w:sz="0" w:space="0" w:color="auto"/>
        <w:left w:val="none" w:sz="0" w:space="0" w:color="auto"/>
        <w:bottom w:val="none" w:sz="0" w:space="0" w:color="auto"/>
        <w:right w:val="none" w:sz="0" w:space="0" w:color="auto"/>
      </w:divBdr>
    </w:div>
    <w:div w:id="21351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esearch_university" TargetMode="External"/><Relationship Id="rId21" Type="http://schemas.openxmlformats.org/officeDocument/2006/relationships/hyperlink" Target="https://en.wikipedia.org/wiki/Democratic_Party_(United_States)" TargetMode="External"/><Relationship Id="rId42" Type="http://schemas.openxmlformats.org/officeDocument/2006/relationships/hyperlink" Target="https://en.wikipedia.org/wiki/Los_Angeles" TargetMode="External"/><Relationship Id="rId47" Type="http://schemas.openxmlformats.org/officeDocument/2006/relationships/hyperlink" Target="https://www.abhmuseum.org/an-iconic-lynching-in-the-north/" TargetMode="External"/><Relationship Id="rId63" Type="http://schemas.openxmlformats.org/officeDocument/2006/relationships/hyperlink" Target="https://en.wikipedia.org/wiki/Asian_American" TargetMode="External"/><Relationship Id="rId68" Type="http://schemas.openxmlformats.org/officeDocument/2006/relationships/hyperlink" Target="https://en.wikipedia.org/wiki/Cornet" TargetMode="External"/><Relationship Id="rId7" Type="http://schemas.openxmlformats.org/officeDocument/2006/relationships/hyperlink" Target="https://www.history.com/topics/black-history/thirteenth-amendment" TargetMode="External"/><Relationship Id="rId2" Type="http://schemas.openxmlformats.org/officeDocument/2006/relationships/styles" Target="styles.xml"/><Relationship Id="rId16" Type="http://schemas.openxmlformats.org/officeDocument/2006/relationships/hyperlink" Target="https://en.wikipedia.org/wiki/Civil_rights_movement" TargetMode="External"/><Relationship Id="rId29" Type="http://schemas.openxmlformats.org/officeDocument/2006/relationships/hyperlink" Target="http://www.nphchq.org/home.htm" TargetMode="External"/><Relationship Id="rId11" Type="http://schemas.openxmlformats.org/officeDocument/2006/relationships/hyperlink" Target="https://www.history.com/news/new-book-sheds-light-on-the-murder-of-emmett-till-the-civil-rights-movement" TargetMode="External"/><Relationship Id="rId24" Type="http://schemas.openxmlformats.org/officeDocument/2006/relationships/hyperlink" Target="https://en.wikipedia.org/wiki/Private_university" TargetMode="External"/><Relationship Id="rId32" Type="http://schemas.openxmlformats.org/officeDocument/2006/relationships/hyperlink" Target="http://www.blackgreek.com/kappaalphapsi/index.html" TargetMode="External"/><Relationship Id="rId37" Type="http://schemas.openxmlformats.org/officeDocument/2006/relationships/hyperlink" Target="http://www.blackgreek.com/sigmagammarho/index.html" TargetMode="External"/><Relationship Id="rId40" Type="http://schemas.openxmlformats.org/officeDocument/2006/relationships/hyperlink" Target="https://en.wikipedia.org/wiki/Racial_segregation" TargetMode="External"/><Relationship Id="rId45" Type="http://schemas.openxmlformats.org/officeDocument/2006/relationships/hyperlink" Target="https://en.wikipedia.org/wiki/Cincinnati_Royals" TargetMode="External"/><Relationship Id="rId53" Type="http://schemas.openxmlformats.org/officeDocument/2006/relationships/hyperlink" Target="https://en.wikipedia.org/wiki/We_Are_the_World" TargetMode="External"/><Relationship Id="rId58" Type="http://schemas.openxmlformats.org/officeDocument/2006/relationships/hyperlink" Target="https://en.wikipedia.org/wiki/NBA_championship" TargetMode="External"/><Relationship Id="rId66" Type="http://schemas.openxmlformats.org/officeDocument/2006/relationships/hyperlink" Target="https://en.wikipedia.org/wiki/New_Orleans" TargetMode="External"/><Relationship Id="rId5" Type="http://schemas.openxmlformats.org/officeDocument/2006/relationships/image" Target="media/image1.jpeg"/><Relationship Id="rId61" Type="http://schemas.openxmlformats.org/officeDocument/2006/relationships/hyperlink" Target="https://en.wikipedia.org/wiki/Vice_President_of_the_United_States" TargetMode="External"/><Relationship Id="rId19" Type="http://schemas.openxmlformats.org/officeDocument/2006/relationships/hyperlink" Target="https://en.wikipedia.org/wiki/Edmund_Pettus_Bridge" TargetMode="External"/><Relationship Id="rId14" Type="http://schemas.openxmlformats.org/officeDocument/2006/relationships/hyperlink" Target="https://en.wikipedia.org/wiki/Big_Six_(activists)" TargetMode="External"/><Relationship Id="rId22" Type="http://schemas.openxmlformats.org/officeDocument/2006/relationships/hyperlink" Target="https://en.wikipedia.org/wiki/U.S._House_of_Representatives" TargetMode="External"/><Relationship Id="rId27" Type="http://schemas.openxmlformats.org/officeDocument/2006/relationships/hyperlink" Target="https://en.wikipedia.org/wiki/Washington,_D.C." TargetMode="External"/><Relationship Id="rId30" Type="http://schemas.openxmlformats.org/officeDocument/2006/relationships/hyperlink" Target="http://www.blackgreek.com/alphaphialpha/index.html" TargetMode="External"/><Relationship Id="rId35" Type="http://schemas.openxmlformats.org/officeDocument/2006/relationships/hyperlink" Target="http://www.blackgreek.com/phibetasigma/index.html" TargetMode="External"/><Relationship Id="rId43" Type="http://schemas.openxmlformats.org/officeDocument/2006/relationships/hyperlink" Target="https://en.wikipedia.org/wiki/Hollywood_Forever_Cemetery" TargetMode="External"/><Relationship Id="rId48" Type="http://schemas.openxmlformats.org/officeDocument/2006/relationships/hyperlink" Target="https://www.abhmuseum.org/thomas-shipp/" TargetMode="External"/><Relationship Id="rId56" Type="http://schemas.openxmlformats.org/officeDocument/2006/relationships/hyperlink" Target="https://en.wikipedia.org/wiki/Milwaukee_Bucks" TargetMode="External"/><Relationship Id="rId64" Type="http://schemas.openxmlformats.org/officeDocument/2006/relationships/hyperlink" Target="https://en.wikipedia.org/wiki/Harlem" TargetMode="External"/><Relationship Id="rId69" Type="http://schemas.openxmlformats.org/officeDocument/2006/relationships/fontTable" Target="fontTable.xml"/><Relationship Id="rId8" Type="http://schemas.openxmlformats.org/officeDocument/2006/relationships/hyperlink" Target="https://www.history.com/topics/black-history/slavery" TargetMode="External"/><Relationship Id="rId51" Type="http://schemas.openxmlformats.org/officeDocument/2006/relationships/hyperlink" Target="https://en.wikipedia.org/wiki/Thriller_(Michael_Jackson_album)" TargetMode="External"/><Relationship Id="rId3" Type="http://schemas.openxmlformats.org/officeDocument/2006/relationships/settings" Target="settings.xml"/><Relationship Id="rId12" Type="http://schemas.openxmlformats.org/officeDocument/2006/relationships/hyperlink" Target="https://www.history.com/topics/black-history/emmett-till" TargetMode="External"/><Relationship Id="rId17" Type="http://schemas.openxmlformats.org/officeDocument/2006/relationships/hyperlink" Target="https://en.wikipedia.org/wiki/Racial_segregation_in_the_United_States" TargetMode="External"/><Relationship Id="rId25" Type="http://schemas.openxmlformats.org/officeDocument/2006/relationships/hyperlink" Target="https://en.wikipedia.org/wiki/Historically_black_colleges_and_universities" TargetMode="External"/><Relationship Id="rId33" Type="http://schemas.openxmlformats.org/officeDocument/2006/relationships/hyperlink" Target="http://www.blackgreek.com/omegapsiphi/index.html" TargetMode="External"/><Relationship Id="rId38" Type="http://schemas.openxmlformats.org/officeDocument/2006/relationships/hyperlink" Target="http://www.blackgreek.com/iotaphitheta/index.html" TargetMode="External"/><Relationship Id="rId46" Type="http://schemas.openxmlformats.org/officeDocument/2006/relationships/hyperlink" Target="https://en.wikipedia.org/wiki/Milwaukee_Bucks" TargetMode="External"/><Relationship Id="rId59" Type="http://schemas.openxmlformats.org/officeDocument/2006/relationships/hyperlink" Target="https://en.wikipedia.org/wiki/50_Greatest_Players_in_NBA_History" TargetMode="External"/><Relationship Id="rId67" Type="http://schemas.openxmlformats.org/officeDocument/2006/relationships/hyperlink" Target="https://en.wikipedia.org/wiki/Trumpet" TargetMode="External"/><Relationship Id="rId20" Type="http://schemas.openxmlformats.org/officeDocument/2006/relationships/hyperlink" Target="https://en.wikipedia.org/wiki/Bloody_Sunday_(1965)" TargetMode="External"/><Relationship Id="rId41" Type="http://schemas.openxmlformats.org/officeDocument/2006/relationships/hyperlink" Target="https://en.wikipedia.org/wiki/Atlanta" TargetMode="External"/><Relationship Id="rId54" Type="http://schemas.openxmlformats.org/officeDocument/2006/relationships/hyperlink" Target="https://en.wikipedia.org/wiki/1983-1985_famine_in_Ethiopia" TargetMode="External"/><Relationship Id="rId62" Type="http://schemas.openxmlformats.org/officeDocument/2006/relationships/hyperlink" Target="https://en.wikipedia.org/wiki/African_American"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com/topics/black-history" TargetMode="External"/><Relationship Id="rId15" Type="http://schemas.openxmlformats.org/officeDocument/2006/relationships/hyperlink" Target="https://en.wikipedia.org/wiki/March_on_Washington" TargetMode="External"/><Relationship Id="rId23" Type="http://schemas.openxmlformats.org/officeDocument/2006/relationships/hyperlink" Target="https://en.wikipedia.org/wiki/Atlanta" TargetMode="External"/><Relationship Id="rId28" Type="http://schemas.openxmlformats.org/officeDocument/2006/relationships/hyperlink" Target="https://en.wikipedia.org/wiki/Howard_University" TargetMode="External"/><Relationship Id="rId36" Type="http://schemas.openxmlformats.org/officeDocument/2006/relationships/hyperlink" Target="http://www.blackgreek.com/zetaphibeta/index.html" TargetMode="External"/><Relationship Id="rId49" Type="http://schemas.openxmlformats.org/officeDocument/2006/relationships/hyperlink" Target="https://en.wikipedia.org/wiki/Michael_Jackson" TargetMode="External"/><Relationship Id="rId57" Type="http://schemas.openxmlformats.org/officeDocument/2006/relationships/hyperlink" Target="https://en.wikipedia.org/wiki/Los_Angeles_Lakers" TargetMode="External"/><Relationship Id="rId10" Type="http://schemas.openxmlformats.org/officeDocument/2006/relationships/hyperlink" Target="https://www.history.com/topics/us-states/north-carolina" TargetMode="External"/><Relationship Id="rId31" Type="http://schemas.openxmlformats.org/officeDocument/2006/relationships/hyperlink" Target="http://www.blackgreek.com/alphakappaalpha/index.html" TargetMode="External"/><Relationship Id="rId44" Type="http://schemas.openxmlformats.org/officeDocument/2006/relationships/hyperlink" Target="https://en.wikipedia.org/wiki/Hollywood_Walk_of_Fame" TargetMode="External"/><Relationship Id="rId52" Type="http://schemas.openxmlformats.org/officeDocument/2006/relationships/hyperlink" Target="https://en.wikipedia.org/wiki/Bad_(album)" TargetMode="External"/><Relationship Id="rId60" Type="http://schemas.openxmlformats.org/officeDocument/2006/relationships/hyperlink" Target="https://en.wikipedia.org/wiki/Grand_Slam_(tennis)" TargetMode="External"/><Relationship Id="rId65" Type="http://schemas.openxmlformats.org/officeDocument/2006/relationships/hyperlink" Target="https://en.wikipedia.org/wiki/Manhattan" TargetMode="External"/><Relationship Id="rId4" Type="http://schemas.openxmlformats.org/officeDocument/2006/relationships/webSettings" Target="webSettings.xml"/><Relationship Id="rId9" Type="http://schemas.openxmlformats.org/officeDocument/2006/relationships/hyperlink" Target="https://www.britannica.com/sports/boxing" TargetMode="External"/><Relationship Id="rId13" Type="http://schemas.openxmlformats.org/officeDocument/2006/relationships/hyperlink" Target="https://www.history.com/topics/us-states/mississippi" TargetMode="External"/><Relationship Id="rId18" Type="http://schemas.openxmlformats.org/officeDocument/2006/relationships/hyperlink" Target="https://en.wikipedia.org/wiki/Selma_to_Montgomery_marches" TargetMode="External"/><Relationship Id="rId39" Type="http://schemas.openxmlformats.org/officeDocument/2006/relationships/hyperlink" Target="https://en.wikipedia.org/wiki/Racism" TargetMode="External"/><Relationship Id="rId34" Type="http://schemas.openxmlformats.org/officeDocument/2006/relationships/hyperlink" Target="http://www.blackgreek.com/deltasigmatheta/index.html" TargetMode="External"/><Relationship Id="rId50" Type="http://schemas.openxmlformats.org/officeDocument/2006/relationships/hyperlink" Target="https://en.wikipedia.org/wiki/Off_the_Wall" TargetMode="External"/><Relationship Id="rId55" Type="http://schemas.openxmlformats.org/officeDocument/2006/relationships/hyperlink" Target="https://en.wikipedia.org/wiki/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Myers</dc:creator>
  <cp:keywords/>
  <dc:description/>
  <cp:lastModifiedBy>Cherise Myers</cp:lastModifiedBy>
  <cp:revision>2</cp:revision>
  <dcterms:created xsi:type="dcterms:W3CDTF">2021-02-23T01:04:00Z</dcterms:created>
  <dcterms:modified xsi:type="dcterms:W3CDTF">2021-02-25T16:19:00Z</dcterms:modified>
</cp:coreProperties>
</file>