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B0" w:rsidRDefault="009D17B0">
      <w:pPr>
        <w:rPr>
          <w:sz w:val="28"/>
          <w:szCs w:val="28"/>
        </w:rPr>
      </w:pPr>
      <w:r w:rsidRPr="00754D0F">
        <w:rPr>
          <w:noProof/>
          <w:sz w:val="24"/>
          <w:szCs w:val="24"/>
        </w:rPr>
        <w:drawing>
          <wp:inline distT="0" distB="0" distL="0" distR="0" wp14:anchorId="521C505C" wp14:editId="2343BC67">
            <wp:extent cx="1158949" cy="121310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s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33" cy="12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4D0F">
        <w:rPr>
          <w:noProof/>
          <w:sz w:val="24"/>
          <w:szCs w:val="24"/>
        </w:rPr>
        <w:drawing>
          <wp:inline distT="0" distB="0" distL="0" distR="0" wp14:anchorId="231C8A79" wp14:editId="18F90CCA">
            <wp:extent cx="1194277" cy="1156958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219" cy="116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1B" w:rsidRPr="00692356" w:rsidRDefault="00CD58DC">
      <w:pPr>
        <w:rPr>
          <w:sz w:val="28"/>
          <w:szCs w:val="28"/>
        </w:rPr>
      </w:pPr>
      <w:r w:rsidRPr="00692356">
        <w:rPr>
          <w:sz w:val="28"/>
          <w:szCs w:val="28"/>
        </w:rPr>
        <w:t xml:space="preserve">Hello </w:t>
      </w:r>
      <w:proofErr w:type="spellStart"/>
      <w:r w:rsidRPr="00692356">
        <w:rPr>
          <w:sz w:val="28"/>
          <w:szCs w:val="28"/>
        </w:rPr>
        <w:t>Kagel</w:t>
      </w:r>
      <w:proofErr w:type="spellEnd"/>
      <w:r w:rsidRPr="00692356">
        <w:rPr>
          <w:sz w:val="28"/>
          <w:szCs w:val="28"/>
        </w:rPr>
        <w:t xml:space="preserve"> Families,</w:t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692356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561BDA">
        <w:rPr>
          <w:sz w:val="28"/>
          <w:szCs w:val="28"/>
        </w:rPr>
        <w:tab/>
      </w:r>
      <w:r w:rsidR="00D702D3">
        <w:rPr>
          <w:sz w:val="28"/>
          <w:szCs w:val="28"/>
        </w:rPr>
        <w:t>March 2017</w:t>
      </w:r>
    </w:p>
    <w:p w:rsidR="00CD58DC" w:rsidRPr="00692356" w:rsidRDefault="00CD58DC">
      <w:pPr>
        <w:rPr>
          <w:sz w:val="24"/>
          <w:szCs w:val="24"/>
        </w:rPr>
      </w:pPr>
    </w:p>
    <w:p w:rsidR="00CD58DC" w:rsidRDefault="00CD58DC" w:rsidP="00CD58DC">
      <w:pPr>
        <w:ind w:firstLine="360"/>
        <w:rPr>
          <w:sz w:val="24"/>
          <w:szCs w:val="24"/>
        </w:rPr>
      </w:pPr>
      <w:r w:rsidRPr="00692356">
        <w:rPr>
          <w:sz w:val="24"/>
          <w:szCs w:val="24"/>
        </w:rPr>
        <w:t xml:space="preserve">I hope this letter finds you well. My name is Christina </w:t>
      </w:r>
      <w:proofErr w:type="spellStart"/>
      <w:r w:rsidRPr="00692356">
        <w:rPr>
          <w:sz w:val="24"/>
          <w:szCs w:val="24"/>
        </w:rPr>
        <w:t>Felski</w:t>
      </w:r>
      <w:proofErr w:type="spellEnd"/>
      <w:r w:rsidRPr="00692356">
        <w:rPr>
          <w:sz w:val="24"/>
          <w:szCs w:val="24"/>
        </w:rPr>
        <w:t xml:space="preserve"> and I am the Site Coordinator here at </w:t>
      </w:r>
      <w:proofErr w:type="spellStart"/>
      <w:r w:rsidRPr="00692356">
        <w:rPr>
          <w:sz w:val="24"/>
          <w:szCs w:val="24"/>
        </w:rPr>
        <w:t>Kagel</w:t>
      </w:r>
      <w:proofErr w:type="spellEnd"/>
      <w:r w:rsidRPr="00692356">
        <w:rPr>
          <w:sz w:val="24"/>
          <w:szCs w:val="24"/>
        </w:rPr>
        <w:t xml:space="preserve"> CLC. I am very excited to have your child attend our awesome CLC program this summer! So attached you will find a few permission slips to ensure this summer goes smooth and your child’s needs are well taken care of. The permission slips consist of: </w:t>
      </w:r>
    </w:p>
    <w:p w:rsidR="00A718B6" w:rsidRPr="00692356" w:rsidRDefault="00A718B6" w:rsidP="00CD58DC">
      <w:pPr>
        <w:ind w:firstLine="360"/>
        <w:rPr>
          <w:sz w:val="24"/>
          <w:szCs w:val="24"/>
        </w:rPr>
      </w:pPr>
    </w:p>
    <w:p w:rsidR="00CD58DC" w:rsidRPr="00692356" w:rsidRDefault="00CD58DC" w:rsidP="00CD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8B6">
        <w:rPr>
          <w:b/>
          <w:sz w:val="24"/>
          <w:szCs w:val="24"/>
        </w:rPr>
        <w:t>Informational Flyer</w:t>
      </w:r>
      <w:r w:rsidR="00A718B6">
        <w:rPr>
          <w:b/>
          <w:sz w:val="24"/>
          <w:szCs w:val="24"/>
        </w:rPr>
        <w:t xml:space="preserve"> </w:t>
      </w:r>
      <w:r w:rsidRPr="00692356">
        <w:rPr>
          <w:sz w:val="24"/>
          <w:szCs w:val="24"/>
        </w:rPr>
        <w:t>- To let you know important information about dates, times, and field trips.</w:t>
      </w:r>
    </w:p>
    <w:p w:rsidR="00CD58DC" w:rsidRPr="00692356" w:rsidRDefault="00CD58DC" w:rsidP="00CD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8B6">
        <w:rPr>
          <w:b/>
          <w:sz w:val="24"/>
          <w:szCs w:val="24"/>
        </w:rPr>
        <w:t>A “Get Wet” permission slip</w:t>
      </w:r>
      <w:r w:rsidR="00A718B6">
        <w:rPr>
          <w:b/>
          <w:sz w:val="24"/>
          <w:szCs w:val="24"/>
        </w:rPr>
        <w:t xml:space="preserve"> </w:t>
      </w:r>
      <w:r w:rsidRPr="00692356">
        <w:rPr>
          <w:sz w:val="24"/>
          <w:szCs w:val="24"/>
        </w:rPr>
        <w:t>- To allow your child to participate in water sports and getting wet activities on the hot days this summer.</w:t>
      </w:r>
    </w:p>
    <w:p w:rsidR="00CD58DC" w:rsidRPr="00692356" w:rsidRDefault="00CD58DC" w:rsidP="00CD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8B6">
        <w:rPr>
          <w:b/>
          <w:sz w:val="24"/>
          <w:szCs w:val="24"/>
        </w:rPr>
        <w:t>A Movie Permission Slip</w:t>
      </w:r>
      <w:r w:rsidR="00A718B6">
        <w:rPr>
          <w:sz w:val="24"/>
          <w:szCs w:val="24"/>
        </w:rPr>
        <w:t xml:space="preserve"> </w:t>
      </w:r>
      <w:r w:rsidRPr="00692356">
        <w:rPr>
          <w:sz w:val="24"/>
          <w:szCs w:val="24"/>
        </w:rPr>
        <w:t xml:space="preserve">- To ensure your children </w:t>
      </w:r>
      <w:r w:rsidR="00692356">
        <w:rPr>
          <w:sz w:val="24"/>
          <w:szCs w:val="24"/>
        </w:rPr>
        <w:t xml:space="preserve">get </w:t>
      </w:r>
      <w:r w:rsidRPr="00692356">
        <w:rPr>
          <w:sz w:val="24"/>
          <w:szCs w:val="24"/>
        </w:rPr>
        <w:t>the chance to watch movies thi</w:t>
      </w:r>
      <w:r w:rsidR="00692356">
        <w:rPr>
          <w:sz w:val="24"/>
          <w:szCs w:val="24"/>
        </w:rPr>
        <w:t>s</w:t>
      </w:r>
      <w:r w:rsidRPr="00692356">
        <w:rPr>
          <w:sz w:val="24"/>
          <w:szCs w:val="24"/>
        </w:rPr>
        <w:t xml:space="preserve"> summer. </w:t>
      </w:r>
    </w:p>
    <w:p w:rsidR="00CD58DC" w:rsidRPr="00692356" w:rsidRDefault="00CD58DC" w:rsidP="00CD58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18B6">
        <w:rPr>
          <w:b/>
          <w:sz w:val="24"/>
          <w:szCs w:val="24"/>
        </w:rPr>
        <w:t>A Field Trip Waiver</w:t>
      </w:r>
      <w:r w:rsidR="00A718B6">
        <w:rPr>
          <w:b/>
          <w:sz w:val="24"/>
          <w:szCs w:val="24"/>
        </w:rPr>
        <w:t xml:space="preserve"> </w:t>
      </w:r>
      <w:r w:rsidRPr="00692356">
        <w:rPr>
          <w:sz w:val="24"/>
          <w:szCs w:val="24"/>
        </w:rPr>
        <w:t xml:space="preserve">- This is not a permission slip to go on field trips. This waiver is to ensure you DO NOT ask the </w:t>
      </w:r>
      <w:proofErr w:type="spellStart"/>
      <w:r w:rsidRPr="00692356">
        <w:rPr>
          <w:sz w:val="24"/>
          <w:szCs w:val="24"/>
        </w:rPr>
        <w:t>Kagel</w:t>
      </w:r>
      <w:proofErr w:type="spellEnd"/>
      <w:r w:rsidRPr="00692356">
        <w:rPr>
          <w:sz w:val="24"/>
          <w:szCs w:val="24"/>
        </w:rPr>
        <w:t xml:space="preserve"> CLC staff to hold money for your children on field trip days. We will not be responsible for any lost money. </w:t>
      </w:r>
    </w:p>
    <w:p w:rsidR="00EA052F" w:rsidRPr="00692356" w:rsidRDefault="00EA052F" w:rsidP="00CD58D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A718B6">
        <w:rPr>
          <w:b/>
          <w:sz w:val="24"/>
          <w:szCs w:val="24"/>
        </w:rPr>
        <w:t>Walker’s Permission Slip</w:t>
      </w:r>
      <w:r w:rsidR="00A718B6">
        <w:rPr>
          <w:sz w:val="24"/>
          <w:szCs w:val="24"/>
        </w:rPr>
        <w:t xml:space="preserve"> </w:t>
      </w:r>
      <w:bookmarkEnd w:id="0"/>
      <w:r w:rsidRPr="00692356">
        <w:rPr>
          <w:sz w:val="24"/>
          <w:szCs w:val="24"/>
        </w:rPr>
        <w:t xml:space="preserve">- A form allowing us to allow your child to walk home by themselves. </w:t>
      </w:r>
    </w:p>
    <w:p w:rsidR="00EA052F" w:rsidRPr="00692356" w:rsidRDefault="00EA052F" w:rsidP="00EA052F">
      <w:pPr>
        <w:rPr>
          <w:sz w:val="24"/>
          <w:szCs w:val="24"/>
        </w:rPr>
      </w:pPr>
    </w:p>
    <w:p w:rsidR="00692356" w:rsidRDefault="00EA052F" w:rsidP="009D17B0">
      <w:pPr>
        <w:ind w:firstLine="360"/>
        <w:rPr>
          <w:sz w:val="24"/>
          <w:szCs w:val="24"/>
        </w:rPr>
      </w:pPr>
      <w:r w:rsidRPr="00692356">
        <w:rPr>
          <w:sz w:val="24"/>
          <w:szCs w:val="24"/>
        </w:rPr>
        <w:t>Please take the time to read these permission slips and sign the ones you would like your child to participate in.</w:t>
      </w:r>
      <w:r w:rsidR="00692356" w:rsidRPr="00692356">
        <w:rPr>
          <w:sz w:val="24"/>
          <w:szCs w:val="24"/>
        </w:rPr>
        <w:t xml:space="preserve"> It would be great if you could return </w:t>
      </w:r>
      <w:r w:rsidR="00ED0ECE">
        <w:rPr>
          <w:sz w:val="24"/>
          <w:szCs w:val="24"/>
        </w:rPr>
        <w:t>them the first day of CLC June 19th, 2017</w:t>
      </w:r>
      <w:r w:rsidR="00692356" w:rsidRPr="00692356">
        <w:rPr>
          <w:sz w:val="24"/>
          <w:szCs w:val="24"/>
        </w:rPr>
        <w:t xml:space="preserve"> or as soon as possible.</w:t>
      </w:r>
      <w:r w:rsidRPr="00692356">
        <w:rPr>
          <w:sz w:val="24"/>
          <w:szCs w:val="24"/>
        </w:rPr>
        <w:t xml:space="preserve"> If we do not receive a signed permission slip, your child will not be able to participate</w:t>
      </w:r>
      <w:r w:rsidR="00985404">
        <w:rPr>
          <w:sz w:val="24"/>
          <w:szCs w:val="24"/>
        </w:rPr>
        <w:t xml:space="preserve"> in that activity</w:t>
      </w:r>
      <w:r w:rsidRPr="00692356">
        <w:rPr>
          <w:sz w:val="24"/>
          <w:szCs w:val="24"/>
        </w:rPr>
        <w:t>.  Thank you so much for you time. If you have any question</w:t>
      </w:r>
      <w:r w:rsidR="00985404">
        <w:rPr>
          <w:sz w:val="24"/>
          <w:szCs w:val="24"/>
        </w:rPr>
        <w:t>s</w:t>
      </w:r>
      <w:r w:rsidRPr="00692356">
        <w:rPr>
          <w:sz w:val="24"/>
          <w:szCs w:val="24"/>
        </w:rPr>
        <w:t>, feel free to contact me at (414) 902-7746</w:t>
      </w:r>
      <w:r w:rsidR="00692356" w:rsidRPr="00692356">
        <w:rPr>
          <w:sz w:val="24"/>
          <w:szCs w:val="24"/>
        </w:rPr>
        <w:t>.</w:t>
      </w:r>
    </w:p>
    <w:p w:rsidR="00561BDA" w:rsidRPr="00692356" w:rsidRDefault="00561BDA" w:rsidP="009D17B0">
      <w:pPr>
        <w:ind w:firstLine="360"/>
        <w:rPr>
          <w:sz w:val="24"/>
          <w:szCs w:val="24"/>
        </w:rPr>
      </w:pPr>
    </w:p>
    <w:p w:rsidR="00692356" w:rsidRPr="00692356" w:rsidRDefault="00692356" w:rsidP="00EA052F">
      <w:pPr>
        <w:rPr>
          <w:sz w:val="24"/>
          <w:szCs w:val="24"/>
        </w:rPr>
      </w:pPr>
      <w:r w:rsidRPr="00692356">
        <w:rPr>
          <w:sz w:val="24"/>
          <w:szCs w:val="24"/>
        </w:rPr>
        <w:t>Thank you,</w:t>
      </w:r>
    </w:p>
    <w:p w:rsidR="00692356" w:rsidRDefault="00692356" w:rsidP="00EA052F"/>
    <w:p w:rsidR="00561BDA" w:rsidRDefault="00561BDA" w:rsidP="00EA052F"/>
    <w:p w:rsidR="00692356" w:rsidRPr="00692356" w:rsidRDefault="00692356" w:rsidP="00EA052F">
      <w:pPr>
        <w:rPr>
          <w:sz w:val="28"/>
          <w:szCs w:val="28"/>
        </w:rPr>
      </w:pPr>
      <w:r w:rsidRPr="00692356">
        <w:rPr>
          <w:sz w:val="28"/>
          <w:szCs w:val="28"/>
        </w:rPr>
        <w:t xml:space="preserve">Christina </w:t>
      </w:r>
      <w:proofErr w:type="spellStart"/>
      <w:r w:rsidRPr="00692356">
        <w:rPr>
          <w:sz w:val="28"/>
          <w:szCs w:val="28"/>
        </w:rPr>
        <w:t>Felski</w:t>
      </w:r>
      <w:proofErr w:type="spellEnd"/>
    </w:p>
    <w:p w:rsidR="00692356" w:rsidRDefault="00692356" w:rsidP="009D17B0">
      <w:pPr>
        <w:spacing w:line="240" w:lineRule="auto"/>
      </w:pPr>
      <w:proofErr w:type="spellStart"/>
      <w:r>
        <w:t>Kagel</w:t>
      </w:r>
      <w:proofErr w:type="spellEnd"/>
      <w:r>
        <w:t xml:space="preserve"> CLC Site Coordinator</w:t>
      </w:r>
    </w:p>
    <w:p w:rsidR="009D17B0" w:rsidRDefault="00A718B6" w:rsidP="009D17B0">
      <w:pPr>
        <w:spacing w:line="240" w:lineRule="auto"/>
      </w:pPr>
      <w:hyperlink r:id="rId8" w:history="1">
        <w:r w:rsidR="00692356" w:rsidRPr="00AF6BAE">
          <w:rPr>
            <w:rStyle w:val="Hyperlink"/>
          </w:rPr>
          <w:t>cfelski@jourenyhouse.org</w:t>
        </w:r>
      </w:hyperlink>
      <w:r w:rsidR="00692356">
        <w:tab/>
      </w:r>
    </w:p>
    <w:p w:rsidR="00692356" w:rsidRDefault="00692356" w:rsidP="009D17B0">
      <w:pPr>
        <w:spacing w:line="240" w:lineRule="auto"/>
      </w:pPr>
      <w:r>
        <w:t>(414) 902-7446</w:t>
      </w:r>
    </w:p>
    <w:sectPr w:rsidR="00692356" w:rsidSect="00A718B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79E8"/>
    <w:multiLevelType w:val="hybridMultilevel"/>
    <w:tmpl w:val="6E7E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C"/>
    <w:rsid w:val="003964FE"/>
    <w:rsid w:val="00561BDA"/>
    <w:rsid w:val="00692356"/>
    <w:rsid w:val="00985404"/>
    <w:rsid w:val="009D17B0"/>
    <w:rsid w:val="00A718B6"/>
    <w:rsid w:val="00CD58DC"/>
    <w:rsid w:val="00D702D3"/>
    <w:rsid w:val="00E155DC"/>
    <w:rsid w:val="00EA052F"/>
    <w:rsid w:val="00ED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8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3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elski@jourenyhous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2017-03-27T19:01:00Z</dcterms:created>
  <dcterms:modified xsi:type="dcterms:W3CDTF">2017-03-28T18:24:00Z</dcterms:modified>
</cp:coreProperties>
</file>